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7867" w14:textId="77777777" w:rsidR="00E31FBE" w:rsidRPr="00932184" w:rsidRDefault="00E31FBE" w:rsidP="00B67BAA">
      <w:pPr>
        <w:ind w:right="-262"/>
        <w:jc w:val="both"/>
        <w:rPr>
          <w:rFonts w:ascii="Arial" w:hAnsi="Arial" w:cs="Arial"/>
          <w:sz w:val="22"/>
          <w:szCs w:val="22"/>
        </w:rPr>
      </w:pPr>
    </w:p>
    <w:p w14:paraId="55C6C7C8" w14:textId="1DCAD0E1" w:rsidR="00E14759" w:rsidRDefault="007B66D5" w:rsidP="00D975B0">
      <w:pPr>
        <w:ind w:right="-262"/>
        <w:rPr>
          <w:rFonts w:ascii="Arial" w:hAnsi="Arial" w:cs="Arial"/>
          <w:b/>
          <w:sz w:val="22"/>
          <w:szCs w:val="22"/>
        </w:rPr>
      </w:pPr>
      <w:r w:rsidRPr="00932184">
        <w:rPr>
          <w:rFonts w:ascii="Arial" w:hAnsi="Arial" w:cs="Arial"/>
          <w:noProof/>
          <w:sz w:val="22"/>
          <w:szCs w:val="22"/>
          <w:lang w:eastAsia="en-GB"/>
        </w:rPr>
        <w:drawing>
          <wp:anchor distT="0" distB="0" distL="114300" distR="114300" simplePos="0" relativeHeight="251658240" behindDoc="0" locked="0" layoutInCell="1" allowOverlap="1" wp14:anchorId="0C045233" wp14:editId="0BAE2B83">
            <wp:simplePos x="3409950" y="876300"/>
            <wp:positionH relativeFrom="column">
              <wp:posOffset>3406140</wp:posOffset>
            </wp:positionH>
            <wp:positionV relativeFrom="paragraph">
              <wp:align>top</wp:align>
            </wp:positionV>
            <wp:extent cx="914400" cy="1267616"/>
            <wp:effectExtent l="0" t="0" r="0" b="8890"/>
            <wp:wrapSquare wrapText="bothSides"/>
            <wp:docPr id="1" name="Picture 1" descr="Description: HopeUniCoatOfArm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opeUniCoatOfArms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1267616"/>
                    </a:xfrm>
                    <a:prstGeom prst="rect">
                      <a:avLst/>
                    </a:prstGeom>
                    <a:noFill/>
                    <a:ln>
                      <a:noFill/>
                    </a:ln>
                  </pic:spPr>
                </pic:pic>
              </a:graphicData>
            </a:graphic>
          </wp:anchor>
        </w:drawing>
      </w:r>
      <w:r w:rsidR="00D975B0">
        <w:rPr>
          <w:rFonts w:ascii="Arial" w:hAnsi="Arial" w:cs="Arial"/>
          <w:b/>
          <w:sz w:val="22"/>
          <w:szCs w:val="22"/>
        </w:rPr>
        <w:br w:type="textWrapping" w:clear="all"/>
      </w:r>
    </w:p>
    <w:p w14:paraId="08BC185D" w14:textId="0BEA823C" w:rsidR="00D975B0" w:rsidRDefault="00D975B0" w:rsidP="00D975B0">
      <w:pPr>
        <w:ind w:right="-262"/>
        <w:rPr>
          <w:rFonts w:ascii="Arial" w:hAnsi="Arial" w:cs="Arial"/>
          <w:b/>
          <w:sz w:val="22"/>
          <w:szCs w:val="22"/>
        </w:rPr>
      </w:pPr>
    </w:p>
    <w:p w14:paraId="3E92EB46" w14:textId="77777777" w:rsidR="00D975B0" w:rsidRPr="00932184" w:rsidRDefault="00D975B0" w:rsidP="00C1395D">
      <w:pPr>
        <w:ind w:right="-262"/>
        <w:rPr>
          <w:rFonts w:ascii="Arial" w:hAnsi="Arial" w:cs="Arial"/>
          <w:b/>
          <w:sz w:val="22"/>
          <w:szCs w:val="22"/>
        </w:rPr>
      </w:pPr>
    </w:p>
    <w:p w14:paraId="45EB1E9F" w14:textId="77777777" w:rsidR="00E14759" w:rsidRPr="00932184" w:rsidRDefault="00E14759" w:rsidP="00B67BAA">
      <w:pPr>
        <w:ind w:right="-262"/>
        <w:jc w:val="both"/>
        <w:rPr>
          <w:rFonts w:ascii="Arial" w:hAnsi="Arial" w:cs="Arial"/>
          <w:b/>
          <w:sz w:val="22"/>
          <w:szCs w:val="22"/>
        </w:rPr>
      </w:pPr>
    </w:p>
    <w:p w14:paraId="680297DF" w14:textId="73102B7F" w:rsidR="00E14759" w:rsidRPr="00932184" w:rsidRDefault="00E14759" w:rsidP="00B67BAA">
      <w:pPr>
        <w:pBdr>
          <w:top w:val="single" w:sz="4" w:space="1" w:color="auto"/>
          <w:left w:val="single" w:sz="4" w:space="4" w:color="auto"/>
          <w:bottom w:val="single" w:sz="4" w:space="1" w:color="auto"/>
          <w:right w:val="single" w:sz="4" w:space="4" w:color="auto"/>
        </w:pBdr>
        <w:ind w:right="-262"/>
        <w:jc w:val="center"/>
        <w:rPr>
          <w:rFonts w:ascii="Arial" w:hAnsi="Arial" w:cs="Arial"/>
          <w:b/>
          <w:sz w:val="22"/>
          <w:szCs w:val="22"/>
        </w:rPr>
      </w:pPr>
      <w:r w:rsidRPr="00932184">
        <w:rPr>
          <w:rFonts w:ascii="Arial" w:hAnsi="Arial" w:cs="Arial"/>
          <w:b/>
          <w:sz w:val="22"/>
          <w:szCs w:val="22"/>
        </w:rPr>
        <w:t>ACADEMIC REGULATIONS</w:t>
      </w:r>
    </w:p>
    <w:p w14:paraId="4E618F10" w14:textId="77777777" w:rsidR="00F10E5C" w:rsidRPr="00932184" w:rsidRDefault="00F10E5C" w:rsidP="00B67BAA">
      <w:pPr>
        <w:pBdr>
          <w:top w:val="single" w:sz="4" w:space="1" w:color="auto"/>
          <w:left w:val="single" w:sz="4" w:space="4" w:color="auto"/>
          <w:bottom w:val="single" w:sz="4" w:space="1" w:color="auto"/>
          <w:right w:val="single" w:sz="4" w:space="4" w:color="auto"/>
        </w:pBdr>
        <w:ind w:right="-262"/>
        <w:jc w:val="center"/>
        <w:rPr>
          <w:rFonts w:ascii="Arial" w:hAnsi="Arial" w:cs="Arial"/>
          <w:b/>
          <w:sz w:val="22"/>
          <w:szCs w:val="22"/>
        </w:rPr>
      </w:pPr>
    </w:p>
    <w:p w14:paraId="6B37607E" w14:textId="48445962" w:rsidR="00F10E5C" w:rsidRPr="00932184" w:rsidRDefault="00D7332E" w:rsidP="002F7B4E">
      <w:pPr>
        <w:pBdr>
          <w:top w:val="single" w:sz="4" w:space="1" w:color="auto"/>
          <w:left w:val="single" w:sz="4" w:space="4" w:color="auto"/>
          <w:bottom w:val="single" w:sz="4" w:space="1" w:color="auto"/>
          <w:right w:val="single" w:sz="4" w:space="4" w:color="auto"/>
        </w:pBdr>
        <w:ind w:right="-262"/>
        <w:jc w:val="center"/>
        <w:rPr>
          <w:rFonts w:ascii="Arial" w:hAnsi="Arial" w:cs="Arial"/>
          <w:sz w:val="22"/>
          <w:szCs w:val="22"/>
        </w:rPr>
      </w:pPr>
      <w:r w:rsidRPr="00932184">
        <w:rPr>
          <w:rFonts w:ascii="Arial" w:hAnsi="Arial" w:cs="Arial"/>
          <w:sz w:val="22"/>
          <w:szCs w:val="22"/>
        </w:rPr>
        <w:t xml:space="preserve">Doctor of Philosophy </w:t>
      </w:r>
      <w:r w:rsidR="002F7B4E" w:rsidRPr="00932184">
        <w:rPr>
          <w:rFonts w:ascii="Arial" w:hAnsi="Arial" w:cs="Arial"/>
          <w:sz w:val="22"/>
          <w:szCs w:val="22"/>
        </w:rPr>
        <w:t xml:space="preserve">by </w:t>
      </w:r>
      <w:r w:rsidR="00730844">
        <w:rPr>
          <w:rFonts w:ascii="Arial" w:hAnsi="Arial" w:cs="Arial"/>
          <w:sz w:val="22"/>
          <w:szCs w:val="22"/>
        </w:rPr>
        <w:t>Published Work</w:t>
      </w:r>
    </w:p>
    <w:p w14:paraId="7D76492A" w14:textId="77777777" w:rsidR="00D7332E" w:rsidRPr="00932184" w:rsidRDefault="00D7332E" w:rsidP="00B67BAA">
      <w:pPr>
        <w:pBdr>
          <w:top w:val="single" w:sz="4" w:space="1" w:color="auto"/>
          <w:left w:val="single" w:sz="4" w:space="4" w:color="auto"/>
          <w:bottom w:val="single" w:sz="4" w:space="1" w:color="auto"/>
          <w:right w:val="single" w:sz="4" w:space="4" w:color="auto"/>
        </w:pBdr>
        <w:ind w:right="-262"/>
        <w:jc w:val="center"/>
        <w:rPr>
          <w:rFonts w:ascii="Arial" w:hAnsi="Arial" w:cs="Arial"/>
          <w:i/>
          <w:sz w:val="22"/>
          <w:szCs w:val="22"/>
        </w:rPr>
      </w:pPr>
    </w:p>
    <w:p w14:paraId="3DE1B975" w14:textId="466D7A90" w:rsidR="00E14759" w:rsidRPr="00932184" w:rsidRDefault="00A87534" w:rsidP="00B67BAA">
      <w:pPr>
        <w:pBdr>
          <w:top w:val="single" w:sz="4" w:space="1" w:color="auto"/>
          <w:left w:val="single" w:sz="4" w:space="4" w:color="auto"/>
          <w:bottom w:val="single" w:sz="4" w:space="1" w:color="auto"/>
          <w:right w:val="single" w:sz="4" w:space="4" w:color="auto"/>
        </w:pBdr>
        <w:ind w:right="-262"/>
        <w:jc w:val="center"/>
        <w:rPr>
          <w:rFonts w:ascii="Arial" w:hAnsi="Arial" w:cs="Arial"/>
          <w:b/>
          <w:i/>
          <w:sz w:val="22"/>
          <w:szCs w:val="22"/>
        </w:rPr>
      </w:pPr>
      <w:r w:rsidRPr="00932184">
        <w:rPr>
          <w:rFonts w:ascii="Arial" w:hAnsi="Arial" w:cs="Arial"/>
          <w:b/>
          <w:i/>
          <w:sz w:val="22"/>
          <w:szCs w:val="22"/>
        </w:rPr>
        <w:t>LIVERPOOL HOPE UNIVERSITY</w:t>
      </w:r>
    </w:p>
    <w:p w14:paraId="1794983F" w14:textId="77777777" w:rsidR="00D7332E" w:rsidRPr="00932184" w:rsidRDefault="00D7332E" w:rsidP="00B67BAA">
      <w:pPr>
        <w:pBdr>
          <w:top w:val="single" w:sz="4" w:space="1" w:color="auto"/>
          <w:left w:val="single" w:sz="4" w:space="4" w:color="auto"/>
          <w:bottom w:val="single" w:sz="4" w:space="1" w:color="auto"/>
          <w:right w:val="single" w:sz="4" w:space="4" w:color="auto"/>
        </w:pBdr>
        <w:ind w:right="-262"/>
        <w:jc w:val="both"/>
        <w:rPr>
          <w:rFonts w:ascii="Arial" w:hAnsi="Arial" w:cs="Arial"/>
          <w:b/>
          <w:sz w:val="22"/>
          <w:szCs w:val="22"/>
        </w:rPr>
      </w:pPr>
    </w:p>
    <w:p w14:paraId="3AA15B17" w14:textId="77777777" w:rsidR="00406FD1" w:rsidRPr="00932184" w:rsidRDefault="00406FD1" w:rsidP="00B67BAA">
      <w:pPr>
        <w:shd w:val="clear" w:color="auto" w:fill="FFFFFF"/>
        <w:jc w:val="both"/>
        <w:rPr>
          <w:rFonts w:ascii="Arial" w:hAnsi="Arial" w:cs="Arial"/>
          <w:sz w:val="22"/>
          <w:szCs w:val="22"/>
          <w:u w:val="single"/>
        </w:rPr>
      </w:pPr>
    </w:p>
    <w:p w14:paraId="26D8547B" w14:textId="3F785D29" w:rsidR="004755C2" w:rsidRPr="004755C2" w:rsidRDefault="004755C2" w:rsidP="004755C2">
      <w:pPr>
        <w:spacing w:after="225"/>
        <w:rPr>
          <w:rFonts w:ascii="Arial" w:hAnsi="Arial" w:cs="Arial"/>
          <w:sz w:val="22"/>
          <w:szCs w:val="22"/>
        </w:rPr>
      </w:pPr>
      <w:bookmarkStart w:id="0" w:name="_Toc387488248"/>
      <w:r w:rsidRPr="004755C2">
        <w:rPr>
          <w:rFonts w:ascii="Arial" w:hAnsi="Arial" w:cs="Arial"/>
          <w:sz w:val="22"/>
          <w:szCs w:val="22"/>
        </w:rPr>
        <w:t xml:space="preserve">These </w:t>
      </w:r>
      <w:r w:rsidRPr="004755C2">
        <w:rPr>
          <w:rFonts w:ascii="Arial" w:hAnsi="Arial" w:cs="Arial"/>
          <w:i/>
          <w:sz w:val="22"/>
          <w:szCs w:val="22"/>
          <w:u w:val="single" w:color="000000"/>
        </w:rPr>
        <w:t>Regulations</w:t>
      </w:r>
      <w:r w:rsidRPr="004755C2">
        <w:rPr>
          <w:rFonts w:ascii="Arial" w:hAnsi="Arial" w:cs="Arial"/>
          <w:sz w:val="22"/>
          <w:szCs w:val="22"/>
        </w:rPr>
        <w:t xml:space="preserve"> were formally approved by Senate in June 2025 for the programme to start in October 2025. Minor updates were made by Senate in March 2026 specifically on the Intention to Submit process for implementation for students entering the award from October 2025 onwards; they are binding on staff and students across Liverpool Hope University</w:t>
      </w:r>
      <w:r w:rsidRPr="004755C2">
        <w:rPr>
          <w:rFonts w:ascii="Arial" w:hAnsi="Arial" w:cs="Arial"/>
          <w:b/>
          <w:sz w:val="22"/>
          <w:szCs w:val="22"/>
        </w:rPr>
        <w:t>.</w:t>
      </w:r>
    </w:p>
    <w:p w14:paraId="676CB2C0" w14:textId="16074760" w:rsidR="00711629" w:rsidRPr="00932184" w:rsidRDefault="00711629" w:rsidP="00B67BAA">
      <w:pPr>
        <w:shd w:val="clear" w:color="auto" w:fill="FFFFFF"/>
        <w:jc w:val="both"/>
        <w:rPr>
          <w:rFonts w:ascii="Arial" w:hAnsi="Arial" w:cs="Arial"/>
          <w:sz w:val="22"/>
          <w:szCs w:val="22"/>
        </w:rPr>
      </w:pPr>
      <w:r w:rsidRPr="00932184">
        <w:rPr>
          <w:rFonts w:ascii="Arial" w:hAnsi="Arial" w:cs="Arial"/>
          <w:sz w:val="22"/>
          <w:szCs w:val="22"/>
        </w:rPr>
        <w:t xml:space="preserve">These </w:t>
      </w:r>
      <w:r w:rsidRPr="00932184">
        <w:rPr>
          <w:rFonts w:ascii="Arial" w:hAnsi="Arial" w:cs="Arial"/>
          <w:i/>
          <w:sz w:val="22"/>
          <w:szCs w:val="22"/>
          <w:u w:val="single"/>
        </w:rPr>
        <w:t>Regulations</w:t>
      </w:r>
      <w:r w:rsidRPr="00932184">
        <w:rPr>
          <w:rFonts w:ascii="Arial" w:hAnsi="Arial" w:cs="Arial"/>
          <w:sz w:val="22"/>
          <w:szCs w:val="22"/>
        </w:rPr>
        <w:t xml:space="preserve"> constitute the definitive set of general precepts according to which the University requires research degrees to operate. The </w:t>
      </w:r>
      <w:r w:rsidRPr="00932184">
        <w:rPr>
          <w:rFonts w:ascii="Arial" w:hAnsi="Arial" w:cs="Arial"/>
          <w:i/>
          <w:sz w:val="22"/>
          <w:szCs w:val="22"/>
          <w:u w:val="single"/>
        </w:rPr>
        <w:t>Code of Practice</w:t>
      </w:r>
      <w:r w:rsidRPr="00932184">
        <w:rPr>
          <w:rFonts w:ascii="Arial" w:hAnsi="Arial" w:cs="Arial"/>
          <w:sz w:val="22"/>
          <w:szCs w:val="22"/>
        </w:rPr>
        <w:t xml:space="preserve"> supplements the formal regulations by providing detailed guidance on a variety of issues including a commentary on how the regulations are to be interpreted</w:t>
      </w:r>
      <w:r w:rsidR="00932184" w:rsidRPr="00932184">
        <w:rPr>
          <w:rFonts w:ascii="Arial" w:hAnsi="Arial" w:cs="Arial"/>
          <w:sz w:val="22"/>
          <w:szCs w:val="22"/>
        </w:rPr>
        <w:t xml:space="preserve"> as appropriate</w:t>
      </w:r>
      <w:r w:rsidRPr="00932184">
        <w:rPr>
          <w:rFonts w:ascii="Arial" w:hAnsi="Arial" w:cs="Arial"/>
          <w:sz w:val="22"/>
          <w:szCs w:val="22"/>
        </w:rPr>
        <w:t xml:space="preserve">. </w:t>
      </w:r>
    </w:p>
    <w:p w14:paraId="50125DF8" w14:textId="77777777" w:rsidR="005C20E9" w:rsidRPr="00932184" w:rsidRDefault="005C20E9" w:rsidP="00B67BAA">
      <w:pPr>
        <w:pStyle w:val="Heading2"/>
        <w:spacing w:before="0" w:beforeAutospacing="0" w:after="0" w:afterAutospacing="0"/>
        <w:jc w:val="both"/>
        <w:rPr>
          <w:rFonts w:ascii="Arial" w:hAnsi="Arial" w:cs="Arial"/>
          <w:sz w:val="22"/>
          <w:szCs w:val="22"/>
        </w:rPr>
      </w:pPr>
    </w:p>
    <w:p w14:paraId="6BABD459" w14:textId="77777777" w:rsidR="002619E7" w:rsidRPr="00932184" w:rsidRDefault="002619E7" w:rsidP="00B67BAA">
      <w:pPr>
        <w:ind w:left="567" w:hanging="567"/>
        <w:jc w:val="both"/>
        <w:outlineLvl w:val="1"/>
        <w:rPr>
          <w:rFonts w:ascii="Arial" w:hAnsi="Arial" w:cs="Arial"/>
          <w:b/>
          <w:bCs/>
          <w:sz w:val="22"/>
          <w:szCs w:val="22"/>
          <w:lang w:eastAsia="en-GB"/>
        </w:rPr>
      </w:pPr>
      <w:r w:rsidRPr="00932184">
        <w:rPr>
          <w:rFonts w:ascii="Arial" w:hAnsi="Arial" w:cs="Arial"/>
          <w:b/>
          <w:bCs/>
          <w:sz w:val="22"/>
          <w:szCs w:val="22"/>
          <w:lang w:eastAsia="en-GB"/>
        </w:rPr>
        <w:t>1</w:t>
      </w:r>
      <w:r w:rsidRPr="00932184">
        <w:rPr>
          <w:rFonts w:ascii="Arial" w:hAnsi="Arial" w:cs="Arial"/>
          <w:b/>
          <w:bCs/>
          <w:sz w:val="22"/>
          <w:szCs w:val="22"/>
          <w:lang w:eastAsia="en-GB"/>
        </w:rPr>
        <w:tab/>
      </w:r>
      <w:r w:rsidRPr="00932184">
        <w:rPr>
          <w:rFonts w:ascii="Arial" w:hAnsi="Arial" w:cs="Arial"/>
          <w:b/>
          <w:bCs/>
          <w:sz w:val="22"/>
          <w:szCs w:val="22"/>
          <w:u w:val="single"/>
          <w:lang w:eastAsia="en-GB"/>
        </w:rPr>
        <w:t>Routes covered by the Regulations</w:t>
      </w:r>
    </w:p>
    <w:p w14:paraId="39FE51B2" w14:textId="77777777" w:rsidR="002619E7" w:rsidRPr="00932184" w:rsidRDefault="002619E7" w:rsidP="00B67BAA">
      <w:pPr>
        <w:jc w:val="both"/>
        <w:rPr>
          <w:rFonts w:ascii="Arial" w:hAnsi="Arial" w:cs="Arial"/>
          <w:b/>
          <w:sz w:val="22"/>
          <w:szCs w:val="22"/>
        </w:rPr>
      </w:pPr>
    </w:p>
    <w:p w14:paraId="6C90DAC6" w14:textId="7F83E1EF" w:rsidR="002619E7" w:rsidRPr="00932184" w:rsidRDefault="002619E7" w:rsidP="00B67BAA">
      <w:pPr>
        <w:jc w:val="both"/>
        <w:rPr>
          <w:rFonts w:ascii="Arial" w:hAnsi="Arial" w:cs="Arial"/>
          <w:sz w:val="22"/>
          <w:szCs w:val="22"/>
        </w:rPr>
      </w:pPr>
      <w:r w:rsidRPr="00932184">
        <w:rPr>
          <w:rFonts w:ascii="Arial" w:hAnsi="Arial" w:cs="Arial"/>
          <w:sz w:val="22"/>
          <w:szCs w:val="22"/>
        </w:rPr>
        <w:t xml:space="preserve">These Regulations will apply to </w:t>
      </w:r>
      <w:r w:rsidR="002F7B4E" w:rsidRPr="00932184">
        <w:rPr>
          <w:rFonts w:ascii="Arial" w:hAnsi="Arial" w:cs="Arial"/>
          <w:sz w:val="22"/>
          <w:szCs w:val="22"/>
        </w:rPr>
        <w:t xml:space="preserve">the </w:t>
      </w:r>
      <w:r w:rsidR="00AF4CF1">
        <w:rPr>
          <w:rFonts w:ascii="Arial" w:hAnsi="Arial" w:cs="Arial"/>
          <w:sz w:val="22"/>
          <w:szCs w:val="22"/>
        </w:rPr>
        <w:t xml:space="preserve">degree of </w:t>
      </w:r>
      <w:r w:rsidRPr="00932184">
        <w:rPr>
          <w:rFonts w:ascii="Arial" w:hAnsi="Arial" w:cs="Arial"/>
          <w:sz w:val="22"/>
          <w:szCs w:val="22"/>
        </w:rPr>
        <w:t xml:space="preserve">Doctor of Philosophy </w:t>
      </w:r>
      <w:r w:rsidR="002F7B4E" w:rsidRPr="00932184">
        <w:rPr>
          <w:rFonts w:ascii="Arial" w:hAnsi="Arial" w:cs="Arial"/>
          <w:sz w:val="22"/>
          <w:szCs w:val="22"/>
        </w:rPr>
        <w:t xml:space="preserve">by </w:t>
      </w:r>
      <w:r w:rsidR="00730844">
        <w:rPr>
          <w:rFonts w:ascii="Arial" w:hAnsi="Arial" w:cs="Arial"/>
          <w:sz w:val="22"/>
          <w:szCs w:val="22"/>
        </w:rPr>
        <w:t>Published Work</w:t>
      </w:r>
      <w:r w:rsidR="002F7B4E" w:rsidRPr="00932184">
        <w:rPr>
          <w:rFonts w:ascii="Arial" w:hAnsi="Arial" w:cs="Arial"/>
          <w:sz w:val="22"/>
          <w:szCs w:val="22"/>
        </w:rPr>
        <w:t xml:space="preserve"> at</w:t>
      </w:r>
      <w:r w:rsidRPr="00932184">
        <w:rPr>
          <w:rFonts w:ascii="Arial" w:hAnsi="Arial" w:cs="Arial"/>
          <w:sz w:val="22"/>
          <w:szCs w:val="22"/>
        </w:rPr>
        <w:t xml:space="preserve"> </w:t>
      </w:r>
      <w:r w:rsidR="002F7B4E" w:rsidRPr="00932184">
        <w:rPr>
          <w:rFonts w:ascii="Arial" w:hAnsi="Arial" w:cs="Arial"/>
          <w:sz w:val="22"/>
          <w:szCs w:val="22"/>
        </w:rPr>
        <w:t xml:space="preserve">FHEQ Level 8 across all Faculties of the University. </w:t>
      </w:r>
    </w:p>
    <w:p w14:paraId="0C25D837" w14:textId="77777777" w:rsidR="002619E7" w:rsidRPr="00932184" w:rsidRDefault="002619E7" w:rsidP="00B67BAA">
      <w:pPr>
        <w:ind w:left="540" w:hanging="540"/>
        <w:jc w:val="both"/>
        <w:rPr>
          <w:rFonts w:ascii="Arial" w:hAnsi="Arial" w:cs="Arial"/>
          <w:b/>
          <w:sz w:val="22"/>
          <w:szCs w:val="22"/>
        </w:rPr>
      </w:pPr>
    </w:p>
    <w:p w14:paraId="22E47A3E" w14:textId="77777777" w:rsidR="002619E7" w:rsidRPr="00932184" w:rsidRDefault="002619E7" w:rsidP="00B67BAA">
      <w:pPr>
        <w:tabs>
          <w:tab w:val="left" w:pos="567"/>
        </w:tabs>
        <w:ind w:left="567" w:hanging="567"/>
        <w:jc w:val="both"/>
        <w:outlineLvl w:val="1"/>
        <w:rPr>
          <w:rFonts w:ascii="Arial" w:hAnsi="Arial" w:cs="Arial"/>
          <w:b/>
          <w:bCs/>
          <w:sz w:val="22"/>
          <w:szCs w:val="22"/>
          <w:lang w:eastAsia="en-GB"/>
        </w:rPr>
      </w:pPr>
      <w:r w:rsidRPr="00932184">
        <w:rPr>
          <w:rFonts w:ascii="Arial" w:hAnsi="Arial" w:cs="Arial"/>
          <w:b/>
          <w:bCs/>
          <w:sz w:val="22"/>
          <w:szCs w:val="22"/>
          <w:lang w:eastAsia="en-GB"/>
        </w:rPr>
        <w:t>2</w:t>
      </w:r>
      <w:r w:rsidRPr="00932184">
        <w:rPr>
          <w:rFonts w:ascii="Arial" w:hAnsi="Arial" w:cs="Arial"/>
          <w:b/>
          <w:bCs/>
          <w:sz w:val="22"/>
          <w:szCs w:val="22"/>
          <w:lang w:eastAsia="en-GB"/>
        </w:rPr>
        <w:tab/>
      </w:r>
      <w:r w:rsidRPr="00932184">
        <w:rPr>
          <w:rFonts w:ascii="Arial" w:hAnsi="Arial" w:cs="Arial"/>
          <w:b/>
          <w:bCs/>
          <w:sz w:val="22"/>
          <w:szCs w:val="22"/>
          <w:u w:val="single"/>
          <w:lang w:eastAsia="en-GB"/>
        </w:rPr>
        <w:t>Cohorts covered by the Regulations</w:t>
      </w:r>
    </w:p>
    <w:p w14:paraId="32326235" w14:textId="77777777" w:rsidR="002619E7" w:rsidRPr="00932184" w:rsidRDefault="002619E7" w:rsidP="00B67BAA">
      <w:pPr>
        <w:jc w:val="both"/>
        <w:rPr>
          <w:rFonts w:ascii="Arial" w:hAnsi="Arial" w:cs="Arial"/>
          <w:b/>
          <w:sz w:val="22"/>
          <w:szCs w:val="22"/>
        </w:rPr>
      </w:pPr>
    </w:p>
    <w:p w14:paraId="51EE623F" w14:textId="147E5F78" w:rsidR="004D3533" w:rsidRPr="00932184" w:rsidRDefault="002F7B4E" w:rsidP="002F7B4E">
      <w:pPr>
        <w:ind w:left="993" w:hanging="426"/>
        <w:jc w:val="both"/>
        <w:rPr>
          <w:rFonts w:ascii="Arial" w:hAnsi="Arial" w:cs="Arial"/>
          <w:sz w:val="22"/>
          <w:szCs w:val="22"/>
        </w:rPr>
      </w:pPr>
      <w:r w:rsidRPr="00932184">
        <w:rPr>
          <w:rFonts w:ascii="Arial" w:hAnsi="Arial" w:cs="Arial"/>
          <w:sz w:val="22"/>
          <w:szCs w:val="22"/>
        </w:rPr>
        <w:t xml:space="preserve">2.1 </w:t>
      </w:r>
      <w:r w:rsidR="002619E7" w:rsidRPr="00932184">
        <w:rPr>
          <w:rFonts w:ascii="Arial" w:hAnsi="Arial" w:cs="Arial"/>
          <w:sz w:val="22"/>
          <w:szCs w:val="22"/>
        </w:rPr>
        <w:t xml:space="preserve">These Regulations will apply to students who register for </w:t>
      </w:r>
      <w:r w:rsidRPr="00932184">
        <w:rPr>
          <w:rFonts w:ascii="Arial" w:hAnsi="Arial" w:cs="Arial"/>
          <w:sz w:val="22"/>
          <w:szCs w:val="22"/>
        </w:rPr>
        <w:t xml:space="preserve">the </w:t>
      </w:r>
      <w:r w:rsidR="002619E7" w:rsidRPr="00932184">
        <w:rPr>
          <w:rFonts w:ascii="Arial" w:hAnsi="Arial" w:cs="Arial"/>
          <w:sz w:val="22"/>
          <w:szCs w:val="22"/>
        </w:rPr>
        <w:t xml:space="preserve">PhD </w:t>
      </w:r>
      <w:r w:rsidRPr="00932184">
        <w:rPr>
          <w:rFonts w:ascii="Arial" w:hAnsi="Arial" w:cs="Arial"/>
          <w:sz w:val="22"/>
          <w:szCs w:val="22"/>
        </w:rPr>
        <w:t xml:space="preserve">by </w:t>
      </w:r>
      <w:r w:rsidR="00730844">
        <w:rPr>
          <w:rFonts w:ascii="Arial" w:hAnsi="Arial" w:cs="Arial"/>
          <w:sz w:val="22"/>
          <w:szCs w:val="22"/>
        </w:rPr>
        <w:t>Published Work</w:t>
      </w:r>
      <w:r w:rsidRPr="00932184">
        <w:rPr>
          <w:rFonts w:ascii="Arial" w:hAnsi="Arial" w:cs="Arial"/>
          <w:sz w:val="22"/>
          <w:szCs w:val="22"/>
        </w:rPr>
        <w:t xml:space="preserve"> </w:t>
      </w:r>
      <w:r w:rsidR="00D1037A" w:rsidRPr="00932184">
        <w:rPr>
          <w:rFonts w:ascii="Arial" w:hAnsi="Arial" w:cs="Arial"/>
          <w:sz w:val="22"/>
          <w:szCs w:val="22"/>
        </w:rPr>
        <w:t>from October 202</w:t>
      </w:r>
      <w:r w:rsidR="00273C2B">
        <w:rPr>
          <w:rFonts w:ascii="Arial" w:hAnsi="Arial" w:cs="Arial"/>
          <w:sz w:val="22"/>
          <w:szCs w:val="22"/>
        </w:rPr>
        <w:t>5</w:t>
      </w:r>
      <w:r w:rsidR="002619E7" w:rsidRPr="00932184">
        <w:rPr>
          <w:rFonts w:ascii="Arial" w:hAnsi="Arial" w:cs="Arial"/>
          <w:sz w:val="22"/>
          <w:szCs w:val="22"/>
        </w:rPr>
        <w:t>.</w:t>
      </w:r>
      <w:bookmarkEnd w:id="0"/>
      <w:r w:rsidR="0050477D" w:rsidRPr="00932184">
        <w:rPr>
          <w:rFonts w:ascii="Arial" w:hAnsi="Arial" w:cs="Arial"/>
          <w:sz w:val="22"/>
          <w:szCs w:val="22"/>
        </w:rPr>
        <w:t xml:space="preserve"> </w:t>
      </w:r>
    </w:p>
    <w:p w14:paraId="5FD8E6C9" w14:textId="6FA8958F" w:rsidR="002F7B4E" w:rsidRPr="00932184" w:rsidRDefault="002F7B4E" w:rsidP="002F7B4E">
      <w:pPr>
        <w:ind w:left="993" w:hanging="426"/>
        <w:jc w:val="both"/>
        <w:rPr>
          <w:rFonts w:ascii="Arial" w:hAnsi="Arial" w:cs="Arial"/>
          <w:sz w:val="22"/>
          <w:szCs w:val="22"/>
        </w:rPr>
      </w:pPr>
      <w:r w:rsidRPr="00932184">
        <w:rPr>
          <w:rFonts w:ascii="Arial" w:hAnsi="Arial" w:cs="Arial"/>
          <w:sz w:val="22"/>
          <w:szCs w:val="22"/>
        </w:rPr>
        <w:t xml:space="preserve">2.2 The degree of PhD by </w:t>
      </w:r>
      <w:r w:rsidR="00730844">
        <w:rPr>
          <w:rFonts w:ascii="Arial" w:hAnsi="Arial" w:cs="Arial"/>
          <w:sz w:val="22"/>
          <w:szCs w:val="22"/>
        </w:rPr>
        <w:t>Published Work</w:t>
      </w:r>
      <w:r w:rsidRPr="00932184">
        <w:rPr>
          <w:rFonts w:ascii="Arial" w:hAnsi="Arial" w:cs="Arial"/>
          <w:sz w:val="22"/>
          <w:szCs w:val="22"/>
        </w:rPr>
        <w:t xml:space="preserve"> may not be undertaken at a partner institution</w:t>
      </w:r>
      <w:r w:rsidR="00932184" w:rsidRPr="00932184">
        <w:rPr>
          <w:rFonts w:ascii="Arial" w:hAnsi="Arial" w:cs="Arial"/>
          <w:sz w:val="22"/>
          <w:szCs w:val="22"/>
        </w:rPr>
        <w:t>.</w:t>
      </w:r>
    </w:p>
    <w:p w14:paraId="698085AF" w14:textId="2A6654D7" w:rsidR="002F7B4E" w:rsidRPr="00932184" w:rsidRDefault="002F7B4E" w:rsidP="002F7B4E">
      <w:pPr>
        <w:ind w:left="993" w:hanging="426"/>
        <w:jc w:val="both"/>
        <w:rPr>
          <w:rFonts w:ascii="Arial" w:hAnsi="Arial" w:cs="Arial"/>
          <w:sz w:val="22"/>
          <w:szCs w:val="22"/>
        </w:rPr>
      </w:pPr>
      <w:r w:rsidRPr="00932184">
        <w:rPr>
          <w:rFonts w:ascii="Arial" w:hAnsi="Arial" w:cs="Arial"/>
          <w:sz w:val="22"/>
          <w:szCs w:val="22"/>
        </w:rPr>
        <w:t>2.3 The degree may be taken virtually and therefore the University will not sponsor visas for overseas students</w:t>
      </w:r>
      <w:r w:rsidR="00932184" w:rsidRPr="00932184">
        <w:rPr>
          <w:rFonts w:ascii="Arial" w:hAnsi="Arial" w:cs="Arial"/>
          <w:sz w:val="22"/>
          <w:szCs w:val="22"/>
        </w:rPr>
        <w:t xml:space="preserve"> on this award</w:t>
      </w:r>
      <w:r w:rsidRPr="00932184">
        <w:rPr>
          <w:rFonts w:ascii="Arial" w:hAnsi="Arial" w:cs="Arial"/>
          <w:sz w:val="22"/>
          <w:szCs w:val="22"/>
        </w:rPr>
        <w:t>.</w:t>
      </w:r>
    </w:p>
    <w:p w14:paraId="21FD347C" w14:textId="23F082EB" w:rsidR="009F7655" w:rsidRPr="00932184" w:rsidRDefault="009F7655" w:rsidP="00B67BAA">
      <w:pPr>
        <w:jc w:val="both"/>
        <w:rPr>
          <w:rFonts w:ascii="Arial" w:hAnsi="Arial" w:cs="Arial"/>
          <w:b/>
          <w:sz w:val="22"/>
          <w:szCs w:val="22"/>
        </w:rPr>
      </w:pPr>
    </w:p>
    <w:p w14:paraId="07149DDF" w14:textId="77777777" w:rsidR="00A44836" w:rsidRPr="00932184" w:rsidRDefault="00A44836" w:rsidP="00A44836">
      <w:pPr>
        <w:pStyle w:val="Heading2"/>
        <w:spacing w:before="0" w:beforeAutospacing="0" w:after="0" w:afterAutospacing="0"/>
        <w:jc w:val="both"/>
        <w:rPr>
          <w:rFonts w:ascii="Arial" w:hAnsi="Arial" w:cs="Arial"/>
          <w:sz w:val="22"/>
          <w:szCs w:val="22"/>
        </w:rPr>
      </w:pPr>
      <w:bookmarkStart w:id="1" w:name="_Toc387488249"/>
      <w:r w:rsidRPr="00932184">
        <w:rPr>
          <w:rFonts w:ascii="Arial" w:hAnsi="Arial" w:cs="Arial"/>
          <w:sz w:val="22"/>
          <w:szCs w:val="22"/>
        </w:rPr>
        <w:t>3</w:t>
      </w:r>
      <w:r w:rsidRPr="00932184">
        <w:rPr>
          <w:rFonts w:ascii="Arial" w:hAnsi="Arial" w:cs="Arial"/>
          <w:sz w:val="22"/>
          <w:szCs w:val="22"/>
        </w:rPr>
        <w:tab/>
      </w:r>
      <w:r w:rsidRPr="00932184">
        <w:rPr>
          <w:rFonts w:ascii="Arial" w:hAnsi="Arial" w:cs="Arial"/>
          <w:sz w:val="22"/>
          <w:szCs w:val="22"/>
          <w:u w:val="single"/>
        </w:rPr>
        <w:t>Eligibility for Initial Registration</w:t>
      </w:r>
      <w:bookmarkEnd w:id="1"/>
      <w:r w:rsidRPr="00932184">
        <w:rPr>
          <w:rFonts w:ascii="Arial" w:hAnsi="Arial" w:cs="Arial"/>
          <w:sz w:val="22"/>
          <w:szCs w:val="22"/>
        </w:rPr>
        <w:t xml:space="preserve"> </w:t>
      </w:r>
    </w:p>
    <w:p w14:paraId="3CF91C8C" w14:textId="77777777" w:rsidR="00A44836" w:rsidRPr="00932184" w:rsidRDefault="00A44836" w:rsidP="00A44836">
      <w:pPr>
        <w:ind w:left="1080" w:hanging="540"/>
        <w:jc w:val="both"/>
        <w:rPr>
          <w:rFonts w:ascii="Arial" w:hAnsi="Arial" w:cs="Arial"/>
          <w:bCs/>
          <w:sz w:val="22"/>
          <w:szCs w:val="22"/>
        </w:rPr>
      </w:pPr>
    </w:p>
    <w:p w14:paraId="3BC90AF7" w14:textId="2B1A7C43" w:rsidR="00A44836" w:rsidRPr="00932184" w:rsidRDefault="00A44836" w:rsidP="00A44836">
      <w:pPr>
        <w:ind w:left="1080" w:hanging="540"/>
        <w:jc w:val="both"/>
        <w:rPr>
          <w:rFonts w:ascii="Arial" w:hAnsi="Arial" w:cs="Arial"/>
          <w:sz w:val="22"/>
          <w:szCs w:val="22"/>
        </w:rPr>
      </w:pPr>
      <w:r w:rsidRPr="00932184">
        <w:rPr>
          <w:rFonts w:ascii="Arial" w:hAnsi="Arial" w:cs="Arial"/>
          <w:sz w:val="22"/>
          <w:szCs w:val="22"/>
        </w:rPr>
        <w:t>3.1</w:t>
      </w:r>
      <w:r w:rsidRPr="00932184">
        <w:rPr>
          <w:rFonts w:ascii="Arial" w:hAnsi="Arial" w:cs="Arial"/>
          <w:sz w:val="22"/>
          <w:szCs w:val="22"/>
        </w:rPr>
        <w:tab/>
        <w:t xml:space="preserve">Applicants will be admitted to a PhD </w:t>
      </w:r>
      <w:r w:rsidR="002F7B4E" w:rsidRPr="00932184">
        <w:rPr>
          <w:rFonts w:ascii="Arial" w:hAnsi="Arial" w:cs="Arial"/>
          <w:sz w:val="22"/>
          <w:szCs w:val="22"/>
        </w:rPr>
        <w:t xml:space="preserve">by </w:t>
      </w:r>
      <w:r w:rsidR="00730844">
        <w:rPr>
          <w:rFonts w:ascii="Arial" w:hAnsi="Arial" w:cs="Arial"/>
          <w:sz w:val="22"/>
          <w:szCs w:val="22"/>
        </w:rPr>
        <w:t>Published Work</w:t>
      </w:r>
      <w:r w:rsidR="002F7B4E" w:rsidRPr="00932184">
        <w:rPr>
          <w:rFonts w:ascii="Arial" w:hAnsi="Arial" w:cs="Arial"/>
          <w:sz w:val="22"/>
          <w:szCs w:val="22"/>
        </w:rPr>
        <w:t xml:space="preserve"> if they are </w:t>
      </w:r>
      <w:r w:rsidR="00932184" w:rsidRPr="00932184">
        <w:rPr>
          <w:rFonts w:ascii="Arial" w:hAnsi="Arial" w:cs="Arial"/>
          <w:sz w:val="22"/>
          <w:szCs w:val="22"/>
        </w:rPr>
        <w:t xml:space="preserve">either </w:t>
      </w:r>
      <w:r w:rsidR="002F7B4E" w:rsidRPr="00932184">
        <w:rPr>
          <w:rFonts w:ascii="Arial" w:hAnsi="Arial" w:cs="Arial"/>
          <w:sz w:val="22"/>
          <w:szCs w:val="22"/>
        </w:rPr>
        <w:t xml:space="preserve">an employee or </w:t>
      </w:r>
      <w:r w:rsidR="00932184" w:rsidRPr="00932184">
        <w:rPr>
          <w:rFonts w:ascii="Arial" w:hAnsi="Arial" w:cs="Arial"/>
          <w:sz w:val="22"/>
          <w:szCs w:val="22"/>
        </w:rPr>
        <w:t>an alumnus of Liverpool Hope University</w:t>
      </w:r>
      <w:r w:rsidR="002F7B4E" w:rsidRPr="00932184">
        <w:rPr>
          <w:rFonts w:ascii="Arial" w:hAnsi="Arial" w:cs="Arial"/>
          <w:sz w:val="22"/>
          <w:szCs w:val="22"/>
        </w:rPr>
        <w:t xml:space="preserve">. </w:t>
      </w:r>
      <w:r w:rsidR="004304D6">
        <w:rPr>
          <w:rFonts w:ascii="Arial" w:hAnsi="Arial" w:cs="Arial"/>
          <w:sz w:val="22"/>
          <w:szCs w:val="22"/>
        </w:rPr>
        <w:t>Other e</w:t>
      </w:r>
      <w:r w:rsidR="002F7B4E" w:rsidRPr="00932184">
        <w:rPr>
          <w:rFonts w:ascii="Arial" w:hAnsi="Arial" w:cs="Arial"/>
          <w:sz w:val="22"/>
          <w:szCs w:val="22"/>
        </w:rPr>
        <w:t xml:space="preserve">xternal applicants must have current and established research links with a member of Liverpool Hope </w:t>
      </w:r>
      <w:r w:rsidR="00932184" w:rsidRPr="00932184">
        <w:rPr>
          <w:rFonts w:ascii="Arial" w:hAnsi="Arial" w:cs="Arial"/>
          <w:sz w:val="22"/>
          <w:szCs w:val="22"/>
        </w:rPr>
        <w:t xml:space="preserve">in order </w:t>
      </w:r>
      <w:r w:rsidR="002F7B4E" w:rsidRPr="00932184">
        <w:rPr>
          <w:rFonts w:ascii="Arial" w:hAnsi="Arial" w:cs="Arial"/>
          <w:sz w:val="22"/>
          <w:szCs w:val="22"/>
        </w:rPr>
        <w:t xml:space="preserve">to be considered. </w:t>
      </w:r>
    </w:p>
    <w:p w14:paraId="2AB672FC" w14:textId="7E30EAD6" w:rsidR="00A44836" w:rsidRPr="00932184" w:rsidRDefault="00A44836" w:rsidP="00A44836">
      <w:pPr>
        <w:ind w:left="1080" w:hanging="540"/>
        <w:jc w:val="both"/>
        <w:rPr>
          <w:rFonts w:ascii="Arial" w:hAnsi="Arial" w:cs="Arial"/>
          <w:sz w:val="22"/>
          <w:szCs w:val="22"/>
        </w:rPr>
      </w:pPr>
      <w:r w:rsidRPr="00932184">
        <w:rPr>
          <w:rFonts w:ascii="Arial" w:hAnsi="Arial" w:cs="Arial"/>
          <w:sz w:val="22"/>
          <w:szCs w:val="22"/>
        </w:rPr>
        <w:t>3.2</w:t>
      </w:r>
      <w:r w:rsidRPr="00932184">
        <w:rPr>
          <w:rFonts w:ascii="Arial" w:hAnsi="Arial" w:cs="Arial"/>
          <w:sz w:val="22"/>
          <w:szCs w:val="22"/>
        </w:rPr>
        <w:tab/>
        <w:t>For admission to a programme of study leading to the award of a PhD</w:t>
      </w:r>
      <w:r w:rsidR="00932184" w:rsidRPr="00932184">
        <w:rPr>
          <w:rFonts w:ascii="Arial" w:hAnsi="Arial" w:cs="Arial"/>
          <w:sz w:val="22"/>
          <w:szCs w:val="22"/>
        </w:rPr>
        <w:t xml:space="preserve"> by </w:t>
      </w:r>
      <w:r w:rsidR="00730844">
        <w:rPr>
          <w:rFonts w:ascii="Arial" w:hAnsi="Arial" w:cs="Arial"/>
          <w:sz w:val="22"/>
          <w:szCs w:val="22"/>
        </w:rPr>
        <w:t>Published Work</w:t>
      </w:r>
      <w:r w:rsidR="00932184">
        <w:rPr>
          <w:rFonts w:ascii="Arial" w:hAnsi="Arial" w:cs="Arial"/>
          <w:sz w:val="22"/>
          <w:szCs w:val="22"/>
        </w:rPr>
        <w:t xml:space="preserve"> successful applicants will normally</w:t>
      </w:r>
      <w:r w:rsidRPr="00932184">
        <w:rPr>
          <w:rFonts w:ascii="Arial" w:hAnsi="Arial" w:cs="Arial"/>
          <w:sz w:val="22"/>
          <w:szCs w:val="22"/>
        </w:rPr>
        <w:t>:</w:t>
      </w:r>
    </w:p>
    <w:p w14:paraId="12A92764" w14:textId="69EEB170" w:rsidR="00A44836" w:rsidRPr="00932184" w:rsidRDefault="00932184" w:rsidP="00E56827">
      <w:pPr>
        <w:ind w:left="1620" w:hanging="540"/>
        <w:jc w:val="both"/>
        <w:rPr>
          <w:rFonts w:ascii="Arial" w:hAnsi="Arial" w:cs="Arial"/>
          <w:sz w:val="22"/>
          <w:szCs w:val="22"/>
        </w:rPr>
      </w:pPr>
      <w:r>
        <w:rPr>
          <w:rFonts w:ascii="Arial" w:hAnsi="Arial" w:cs="Arial"/>
          <w:sz w:val="22"/>
          <w:szCs w:val="22"/>
        </w:rPr>
        <w:t xml:space="preserve"> </w:t>
      </w:r>
      <w:r w:rsidR="00A44836" w:rsidRPr="00932184">
        <w:rPr>
          <w:rFonts w:ascii="Arial" w:hAnsi="Arial" w:cs="Arial"/>
          <w:sz w:val="22"/>
          <w:szCs w:val="22"/>
        </w:rPr>
        <w:t>[a]</w:t>
      </w:r>
      <w:r w:rsidR="00A44836" w:rsidRPr="00932184">
        <w:rPr>
          <w:rFonts w:ascii="Arial" w:hAnsi="Arial" w:cs="Arial"/>
          <w:sz w:val="22"/>
          <w:szCs w:val="22"/>
        </w:rPr>
        <w:tab/>
      </w:r>
      <w:r>
        <w:rPr>
          <w:rFonts w:ascii="Arial" w:hAnsi="Arial" w:cs="Arial"/>
          <w:sz w:val="22"/>
          <w:szCs w:val="22"/>
        </w:rPr>
        <w:t xml:space="preserve"> H</w:t>
      </w:r>
      <w:r w:rsidR="00A44836" w:rsidRPr="00932184">
        <w:rPr>
          <w:rFonts w:ascii="Arial" w:hAnsi="Arial" w:cs="Arial"/>
          <w:sz w:val="22"/>
          <w:szCs w:val="22"/>
        </w:rPr>
        <w:t xml:space="preserve">old a </w:t>
      </w:r>
      <w:proofErr w:type="spellStart"/>
      <w:r w:rsidR="00A44836" w:rsidRPr="00932184">
        <w:rPr>
          <w:rFonts w:ascii="Arial" w:hAnsi="Arial" w:cs="Arial"/>
          <w:sz w:val="22"/>
          <w:szCs w:val="22"/>
        </w:rPr>
        <w:t>Bachelors</w:t>
      </w:r>
      <w:proofErr w:type="spellEnd"/>
      <w:r w:rsidR="00A44836" w:rsidRPr="00932184">
        <w:rPr>
          <w:rFonts w:ascii="Arial" w:hAnsi="Arial" w:cs="Arial"/>
          <w:sz w:val="22"/>
          <w:szCs w:val="22"/>
        </w:rPr>
        <w:t xml:space="preserve"> Degree at 2.1 Honours standard or abov</w:t>
      </w:r>
      <w:r>
        <w:rPr>
          <w:rFonts w:ascii="Arial" w:hAnsi="Arial" w:cs="Arial"/>
          <w:sz w:val="22"/>
          <w:szCs w:val="22"/>
        </w:rPr>
        <w:t>e</w:t>
      </w:r>
      <w:r w:rsidR="00A44836" w:rsidRPr="00932184">
        <w:rPr>
          <w:rFonts w:ascii="Arial" w:hAnsi="Arial" w:cs="Arial"/>
          <w:sz w:val="22"/>
          <w:szCs w:val="22"/>
        </w:rPr>
        <w:t>.</w:t>
      </w:r>
    </w:p>
    <w:p w14:paraId="69614D34" w14:textId="4D95D017" w:rsidR="00A44836" w:rsidRDefault="00A44836" w:rsidP="00E56827">
      <w:pPr>
        <w:ind w:left="1701" w:hanging="567"/>
        <w:jc w:val="both"/>
        <w:rPr>
          <w:rFonts w:ascii="Arial" w:hAnsi="Arial" w:cs="Arial"/>
          <w:sz w:val="22"/>
          <w:szCs w:val="22"/>
        </w:rPr>
      </w:pPr>
      <w:bookmarkStart w:id="2" w:name="_Hlk135651041"/>
      <w:r w:rsidRPr="00932184">
        <w:rPr>
          <w:rFonts w:ascii="Arial" w:hAnsi="Arial" w:cs="Arial"/>
          <w:sz w:val="22"/>
          <w:szCs w:val="22"/>
        </w:rPr>
        <w:t>[</w:t>
      </w:r>
      <w:r w:rsidR="002F7B4E" w:rsidRPr="00932184">
        <w:rPr>
          <w:rFonts w:ascii="Arial" w:hAnsi="Arial" w:cs="Arial"/>
          <w:sz w:val="22"/>
          <w:szCs w:val="22"/>
        </w:rPr>
        <w:t>b</w:t>
      </w:r>
      <w:r w:rsidRPr="00932184">
        <w:rPr>
          <w:rFonts w:ascii="Arial" w:hAnsi="Arial" w:cs="Arial"/>
          <w:sz w:val="22"/>
          <w:szCs w:val="22"/>
        </w:rPr>
        <w:t xml:space="preserve">] </w:t>
      </w:r>
      <w:r w:rsidR="00E56827" w:rsidRPr="00932184">
        <w:rPr>
          <w:rFonts w:ascii="Arial" w:hAnsi="Arial" w:cs="Arial"/>
          <w:sz w:val="22"/>
          <w:szCs w:val="22"/>
        </w:rPr>
        <w:tab/>
        <w:t>H</w:t>
      </w:r>
      <w:r w:rsidRPr="00932184">
        <w:rPr>
          <w:rFonts w:ascii="Arial" w:hAnsi="Arial" w:cs="Arial"/>
          <w:sz w:val="22"/>
          <w:szCs w:val="22"/>
        </w:rPr>
        <w:t>old an equivalent non-UK qualification if applying from another country and satisfy the English Language requirements stipulated by the University.</w:t>
      </w:r>
      <w:bookmarkEnd w:id="2"/>
    </w:p>
    <w:p w14:paraId="3E32AD4F" w14:textId="6BCC25BF" w:rsidR="004304D6" w:rsidRPr="00932184" w:rsidRDefault="004304D6" w:rsidP="00E56827">
      <w:pPr>
        <w:ind w:left="1701" w:hanging="567"/>
        <w:jc w:val="both"/>
        <w:rPr>
          <w:rFonts w:ascii="Arial" w:hAnsi="Arial" w:cs="Arial"/>
          <w:sz w:val="22"/>
          <w:szCs w:val="22"/>
        </w:rPr>
      </w:pPr>
      <w:r>
        <w:rPr>
          <w:rFonts w:ascii="Arial" w:hAnsi="Arial" w:cs="Arial"/>
          <w:sz w:val="22"/>
          <w:szCs w:val="22"/>
        </w:rPr>
        <w:t>[c]</w:t>
      </w:r>
      <w:r>
        <w:rPr>
          <w:rFonts w:ascii="Arial" w:hAnsi="Arial" w:cs="Arial"/>
          <w:sz w:val="22"/>
          <w:szCs w:val="22"/>
        </w:rPr>
        <w:tab/>
        <w:t>S</w:t>
      </w:r>
      <w:r w:rsidRPr="004304D6">
        <w:rPr>
          <w:rFonts w:ascii="Arial" w:hAnsi="Arial" w:cs="Arial"/>
          <w:sz w:val="22"/>
          <w:szCs w:val="22"/>
        </w:rPr>
        <w:t>uccessful applicants will need to demonstrate that they have between 5 and 8 prior publications.</w:t>
      </w:r>
    </w:p>
    <w:p w14:paraId="54DBC25E" w14:textId="6EDEC3A9" w:rsidR="00A44836" w:rsidRPr="00932184" w:rsidRDefault="00A44836" w:rsidP="00A44836">
      <w:pPr>
        <w:ind w:left="1080" w:hanging="540"/>
        <w:jc w:val="both"/>
        <w:rPr>
          <w:rFonts w:ascii="Arial" w:hAnsi="Arial" w:cs="Arial"/>
          <w:sz w:val="22"/>
          <w:szCs w:val="22"/>
        </w:rPr>
      </w:pPr>
      <w:r w:rsidRPr="00932184">
        <w:rPr>
          <w:rFonts w:ascii="Arial" w:hAnsi="Arial" w:cs="Arial"/>
          <w:sz w:val="22"/>
          <w:szCs w:val="22"/>
        </w:rPr>
        <w:lastRenderedPageBreak/>
        <w:t>3.</w:t>
      </w:r>
      <w:r w:rsidR="002F7B4E" w:rsidRPr="00932184">
        <w:rPr>
          <w:rFonts w:ascii="Arial" w:hAnsi="Arial" w:cs="Arial"/>
          <w:sz w:val="22"/>
          <w:szCs w:val="22"/>
        </w:rPr>
        <w:t>3</w:t>
      </w:r>
      <w:r w:rsidRPr="00932184">
        <w:rPr>
          <w:rFonts w:ascii="Arial" w:hAnsi="Arial" w:cs="Arial"/>
          <w:sz w:val="22"/>
          <w:szCs w:val="22"/>
        </w:rPr>
        <w:tab/>
        <w:t xml:space="preserve">Applicants who do not satisfy the academic requirements for admission to </w:t>
      </w:r>
      <w:r w:rsidR="00E56827" w:rsidRPr="00932184">
        <w:rPr>
          <w:rFonts w:ascii="Arial" w:hAnsi="Arial" w:cs="Arial"/>
          <w:sz w:val="22"/>
          <w:szCs w:val="22"/>
        </w:rPr>
        <w:t xml:space="preserve">a </w:t>
      </w:r>
      <w:r w:rsidRPr="00932184">
        <w:rPr>
          <w:rFonts w:ascii="Arial" w:hAnsi="Arial" w:cs="Arial"/>
          <w:sz w:val="22"/>
          <w:szCs w:val="22"/>
        </w:rPr>
        <w:t xml:space="preserve">PhD </w:t>
      </w:r>
      <w:r w:rsidR="00E56827" w:rsidRPr="00932184">
        <w:rPr>
          <w:rFonts w:ascii="Arial" w:hAnsi="Arial" w:cs="Arial"/>
          <w:sz w:val="22"/>
          <w:szCs w:val="22"/>
        </w:rPr>
        <w:t xml:space="preserve">by </w:t>
      </w:r>
      <w:r w:rsidR="00730844">
        <w:rPr>
          <w:rFonts w:ascii="Arial" w:hAnsi="Arial" w:cs="Arial"/>
          <w:sz w:val="22"/>
          <w:szCs w:val="22"/>
        </w:rPr>
        <w:t>Published Work</w:t>
      </w:r>
      <w:r w:rsidR="00E56827" w:rsidRPr="00932184">
        <w:rPr>
          <w:rFonts w:ascii="Arial" w:hAnsi="Arial" w:cs="Arial"/>
          <w:sz w:val="22"/>
          <w:szCs w:val="22"/>
        </w:rPr>
        <w:t xml:space="preserve"> </w:t>
      </w:r>
      <w:r w:rsidRPr="00932184">
        <w:rPr>
          <w:rFonts w:ascii="Arial" w:hAnsi="Arial" w:cs="Arial"/>
          <w:sz w:val="22"/>
          <w:szCs w:val="22"/>
        </w:rPr>
        <w:t xml:space="preserve">may be considered for entrance to the programme in exceptional circumstances by the Pro Vice Chancellor Research. The applicant will be required, to provide evidence of their research expertise and therefore accommodate the shortfall in the standard requirements. </w:t>
      </w:r>
    </w:p>
    <w:p w14:paraId="13BBB83C" w14:textId="345F8182" w:rsidR="00A44836" w:rsidRPr="00932184" w:rsidRDefault="00A44836" w:rsidP="002F7B4E">
      <w:pPr>
        <w:shd w:val="clear" w:color="auto" w:fill="FFFFFF"/>
        <w:ind w:left="1080" w:hanging="540"/>
        <w:jc w:val="both"/>
        <w:rPr>
          <w:rFonts w:ascii="Arial" w:hAnsi="Arial" w:cs="Arial"/>
          <w:sz w:val="22"/>
          <w:szCs w:val="22"/>
        </w:rPr>
      </w:pPr>
      <w:r w:rsidRPr="00932184">
        <w:rPr>
          <w:rFonts w:ascii="Arial" w:hAnsi="Arial" w:cs="Arial"/>
          <w:sz w:val="22"/>
          <w:szCs w:val="22"/>
        </w:rPr>
        <w:t>3.</w:t>
      </w:r>
      <w:r w:rsidR="00A50A53" w:rsidRPr="00932184">
        <w:rPr>
          <w:rFonts w:ascii="Arial" w:hAnsi="Arial" w:cs="Arial"/>
          <w:sz w:val="22"/>
          <w:szCs w:val="22"/>
        </w:rPr>
        <w:t>5</w:t>
      </w:r>
      <w:r w:rsidRPr="00932184">
        <w:rPr>
          <w:rFonts w:ascii="Arial" w:hAnsi="Arial" w:cs="Arial"/>
          <w:sz w:val="22"/>
          <w:szCs w:val="22"/>
        </w:rPr>
        <w:tab/>
        <w:t xml:space="preserve">The Code of Practice provides further guidance governing the admissions process, including, timelines for processing applications and the criteria for judging whether a student is suitable for admission to </w:t>
      </w:r>
      <w:r w:rsidR="002F7B4E" w:rsidRPr="00932184">
        <w:rPr>
          <w:rFonts w:ascii="Arial" w:hAnsi="Arial" w:cs="Arial"/>
          <w:sz w:val="22"/>
          <w:szCs w:val="22"/>
        </w:rPr>
        <w:t xml:space="preserve">this </w:t>
      </w:r>
      <w:r w:rsidRPr="00932184">
        <w:rPr>
          <w:rFonts w:ascii="Arial" w:hAnsi="Arial" w:cs="Arial"/>
          <w:sz w:val="22"/>
          <w:szCs w:val="22"/>
        </w:rPr>
        <w:t>PhD programme.</w:t>
      </w:r>
    </w:p>
    <w:p w14:paraId="4EF81525" w14:textId="2671363A" w:rsidR="002F7B4E" w:rsidRPr="00932184" w:rsidRDefault="002F7B4E" w:rsidP="002F7B4E">
      <w:pPr>
        <w:shd w:val="clear" w:color="auto" w:fill="FFFFFF"/>
        <w:ind w:left="1080" w:hanging="540"/>
        <w:jc w:val="both"/>
        <w:rPr>
          <w:rFonts w:ascii="Arial" w:hAnsi="Arial" w:cs="Arial"/>
          <w:sz w:val="22"/>
          <w:szCs w:val="22"/>
        </w:rPr>
      </w:pPr>
      <w:r w:rsidRPr="00932184">
        <w:rPr>
          <w:rFonts w:ascii="Arial" w:hAnsi="Arial" w:cs="Arial"/>
          <w:sz w:val="22"/>
          <w:szCs w:val="22"/>
        </w:rPr>
        <w:t xml:space="preserve">3.6 </w:t>
      </w:r>
      <w:r w:rsidRPr="00932184">
        <w:rPr>
          <w:rFonts w:ascii="Arial" w:hAnsi="Arial" w:cs="Arial"/>
          <w:sz w:val="22"/>
          <w:szCs w:val="22"/>
        </w:rPr>
        <w:tab/>
        <w:t xml:space="preserve">It is not possible to transfer into a PhD by </w:t>
      </w:r>
      <w:r w:rsidR="00730844">
        <w:rPr>
          <w:rFonts w:ascii="Arial" w:hAnsi="Arial" w:cs="Arial"/>
          <w:sz w:val="22"/>
          <w:szCs w:val="22"/>
        </w:rPr>
        <w:t>Published Work</w:t>
      </w:r>
      <w:r w:rsidRPr="00932184">
        <w:rPr>
          <w:rFonts w:ascii="Arial" w:hAnsi="Arial" w:cs="Arial"/>
          <w:sz w:val="22"/>
          <w:szCs w:val="22"/>
        </w:rPr>
        <w:t xml:space="preserve"> from another route.</w:t>
      </w:r>
    </w:p>
    <w:p w14:paraId="5CDB2598" w14:textId="77777777" w:rsidR="00A44836" w:rsidRPr="00932184" w:rsidRDefault="00A44836" w:rsidP="00B67BAA">
      <w:pPr>
        <w:jc w:val="both"/>
        <w:rPr>
          <w:rFonts w:ascii="Arial" w:hAnsi="Arial" w:cs="Arial"/>
          <w:b/>
          <w:sz w:val="22"/>
          <w:szCs w:val="22"/>
        </w:rPr>
      </w:pPr>
    </w:p>
    <w:p w14:paraId="09D34434" w14:textId="77777777" w:rsidR="003B0FCC" w:rsidRPr="00932184" w:rsidRDefault="00AA1001" w:rsidP="00B67BAA">
      <w:pPr>
        <w:pStyle w:val="Heading2"/>
        <w:spacing w:before="0" w:beforeAutospacing="0" w:after="0" w:afterAutospacing="0"/>
        <w:ind w:left="567" w:hanging="567"/>
        <w:jc w:val="both"/>
        <w:rPr>
          <w:rFonts w:ascii="Arial" w:hAnsi="Arial" w:cs="Arial"/>
          <w:sz w:val="22"/>
          <w:szCs w:val="22"/>
        </w:rPr>
      </w:pPr>
      <w:bookmarkStart w:id="3" w:name="_Toc387488250"/>
      <w:r w:rsidRPr="00932184">
        <w:rPr>
          <w:rFonts w:ascii="Arial" w:hAnsi="Arial" w:cs="Arial"/>
          <w:sz w:val="22"/>
          <w:szCs w:val="22"/>
        </w:rPr>
        <w:t>4</w:t>
      </w:r>
      <w:r w:rsidR="003B0FCC" w:rsidRPr="00932184">
        <w:rPr>
          <w:rFonts w:ascii="Arial" w:hAnsi="Arial" w:cs="Arial"/>
          <w:sz w:val="22"/>
          <w:szCs w:val="22"/>
        </w:rPr>
        <w:tab/>
      </w:r>
      <w:r w:rsidR="003B0FCC" w:rsidRPr="00932184">
        <w:rPr>
          <w:rFonts w:ascii="Arial" w:hAnsi="Arial" w:cs="Arial"/>
          <w:sz w:val="22"/>
          <w:szCs w:val="22"/>
          <w:u w:val="single"/>
        </w:rPr>
        <w:t>Duration of the Programmes</w:t>
      </w:r>
      <w:bookmarkEnd w:id="3"/>
    </w:p>
    <w:p w14:paraId="08EC397D" w14:textId="77777777" w:rsidR="003B0FCC" w:rsidRPr="00932184" w:rsidRDefault="003B0FCC" w:rsidP="00B67BAA">
      <w:pPr>
        <w:ind w:left="1080" w:hanging="540"/>
        <w:jc w:val="both"/>
        <w:rPr>
          <w:rFonts w:ascii="Arial" w:hAnsi="Arial" w:cs="Arial"/>
          <w:bCs/>
          <w:sz w:val="22"/>
          <w:szCs w:val="22"/>
        </w:rPr>
      </w:pPr>
    </w:p>
    <w:p w14:paraId="7DCA2213" w14:textId="3DABCA94" w:rsidR="0013236E" w:rsidRPr="00932184" w:rsidRDefault="00AA1001" w:rsidP="00613D03">
      <w:pPr>
        <w:ind w:firstLine="540"/>
        <w:jc w:val="both"/>
        <w:rPr>
          <w:rFonts w:ascii="Arial" w:hAnsi="Arial" w:cs="Arial"/>
          <w:sz w:val="22"/>
          <w:szCs w:val="22"/>
          <w:u w:val="single"/>
        </w:rPr>
      </w:pPr>
      <w:r w:rsidRPr="00932184">
        <w:rPr>
          <w:rFonts w:ascii="Arial" w:hAnsi="Arial" w:cs="Arial"/>
          <w:sz w:val="22"/>
          <w:szCs w:val="22"/>
        </w:rPr>
        <w:t>4</w:t>
      </w:r>
      <w:r w:rsidR="003B0FCC" w:rsidRPr="00932184">
        <w:rPr>
          <w:rFonts w:ascii="Arial" w:hAnsi="Arial" w:cs="Arial"/>
          <w:sz w:val="22"/>
          <w:szCs w:val="22"/>
        </w:rPr>
        <w:t>.1</w:t>
      </w:r>
      <w:r w:rsidR="003B0FCC" w:rsidRPr="00932184">
        <w:rPr>
          <w:rFonts w:ascii="Arial" w:hAnsi="Arial" w:cs="Arial"/>
          <w:sz w:val="22"/>
          <w:szCs w:val="22"/>
        </w:rPr>
        <w:tab/>
      </w:r>
      <w:r w:rsidR="0013236E" w:rsidRPr="00932184">
        <w:rPr>
          <w:rFonts w:ascii="Arial" w:hAnsi="Arial" w:cs="Arial"/>
          <w:sz w:val="22"/>
          <w:szCs w:val="22"/>
          <w:u w:val="single"/>
        </w:rPr>
        <w:t>Durations</w:t>
      </w:r>
    </w:p>
    <w:p w14:paraId="4E8A2923" w14:textId="77777777" w:rsidR="0013236E" w:rsidRPr="00932184" w:rsidRDefault="0013236E" w:rsidP="00B67BAA">
      <w:pPr>
        <w:jc w:val="both"/>
        <w:rPr>
          <w:rFonts w:ascii="Arial" w:hAnsi="Arial" w:cs="Arial"/>
          <w:sz w:val="22"/>
          <w:szCs w:val="22"/>
        </w:rPr>
      </w:pPr>
    </w:p>
    <w:p w14:paraId="255915D5" w14:textId="11EF9424" w:rsidR="004311EE" w:rsidRPr="00932184" w:rsidRDefault="0013236E" w:rsidP="00613D03">
      <w:pPr>
        <w:ind w:left="1843" w:hanging="851"/>
        <w:jc w:val="both"/>
        <w:rPr>
          <w:rFonts w:ascii="Arial" w:hAnsi="Arial" w:cs="Arial"/>
          <w:sz w:val="22"/>
          <w:szCs w:val="22"/>
        </w:rPr>
      </w:pPr>
      <w:r w:rsidRPr="00932184">
        <w:rPr>
          <w:rFonts w:ascii="Arial" w:hAnsi="Arial" w:cs="Arial"/>
          <w:sz w:val="22"/>
          <w:szCs w:val="22"/>
        </w:rPr>
        <w:t xml:space="preserve">4.2.1 </w:t>
      </w:r>
      <w:r w:rsidR="004311EE" w:rsidRPr="00932184">
        <w:rPr>
          <w:rFonts w:ascii="Arial" w:hAnsi="Arial" w:cs="Arial"/>
          <w:sz w:val="22"/>
          <w:szCs w:val="22"/>
        </w:rPr>
        <w:tab/>
      </w:r>
      <w:r w:rsidR="00613D03" w:rsidRPr="00932184">
        <w:rPr>
          <w:rFonts w:ascii="Arial" w:hAnsi="Arial" w:cs="Arial"/>
          <w:sz w:val="22"/>
          <w:szCs w:val="22"/>
        </w:rPr>
        <w:t xml:space="preserve">It is expected that the submission will be made within </w:t>
      </w:r>
      <w:r w:rsidR="00613D03" w:rsidRPr="0053409D">
        <w:rPr>
          <w:rFonts w:ascii="Arial" w:hAnsi="Arial" w:cs="Arial"/>
          <w:b/>
          <w:bCs/>
          <w:sz w:val="22"/>
          <w:szCs w:val="22"/>
        </w:rPr>
        <w:t>12 months</w:t>
      </w:r>
      <w:r w:rsidR="00613D03" w:rsidRPr="00932184">
        <w:rPr>
          <w:rFonts w:ascii="Arial" w:hAnsi="Arial" w:cs="Arial"/>
          <w:sz w:val="22"/>
          <w:szCs w:val="22"/>
        </w:rPr>
        <w:t xml:space="preserve"> of registration. The minimum period of registration is </w:t>
      </w:r>
      <w:r w:rsidR="00613D03" w:rsidRPr="0053409D">
        <w:rPr>
          <w:rFonts w:ascii="Arial" w:hAnsi="Arial" w:cs="Arial"/>
          <w:b/>
          <w:bCs/>
          <w:sz w:val="22"/>
          <w:szCs w:val="22"/>
        </w:rPr>
        <w:t>6 months</w:t>
      </w:r>
      <w:r w:rsidR="00613D03" w:rsidRPr="00932184">
        <w:rPr>
          <w:rFonts w:ascii="Arial" w:hAnsi="Arial" w:cs="Arial"/>
          <w:sz w:val="22"/>
          <w:szCs w:val="22"/>
        </w:rPr>
        <w:t xml:space="preserve"> and the maximum duration </w:t>
      </w:r>
      <w:r w:rsidR="00613D03" w:rsidRPr="0053409D">
        <w:rPr>
          <w:rFonts w:ascii="Arial" w:hAnsi="Arial" w:cs="Arial"/>
          <w:b/>
          <w:bCs/>
          <w:sz w:val="22"/>
          <w:szCs w:val="22"/>
        </w:rPr>
        <w:t>24 months</w:t>
      </w:r>
      <w:r w:rsidR="00613D03" w:rsidRPr="0053409D">
        <w:rPr>
          <w:rFonts w:ascii="Arial" w:hAnsi="Arial" w:cs="Arial"/>
          <w:sz w:val="22"/>
          <w:szCs w:val="22"/>
        </w:rPr>
        <w:t>.</w:t>
      </w:r>
    </w:p>
    <w:p w14:paraId="65A7585B" w14:textId="77777777" w:rsidR="0013236E" w:rsidRPr="00932184" w:rsidRDefault="004311EE" w:rsidP="00B67BAA">
      <w:pPr>
        <w:ind w:left="1843" w:hanging="851"/>
        <w:jc w:val="both"/>
        <w:rPr>
          <w:rFonts w:ascii="Arial" w:hAnsi="Arial" w:cs="Arial"/>
          <w:sz w:val="22"/>
          <w:szCs w:val="22"/>
        </w:rPr>
      </w:pPr>
      <w:r w:rsidRPr="00932184">
        <w:rPr>
          <w:rFonts w:ascii="Arial" w:hAnsi="Arial" w:cs="Arial"/>
          <w:sz w:val="22"/>
          <w:szCs w:val="22"/>
        </w:rPr>
        <w:t xml:space="preserve">4.2.2 </w:t>
      </w:r>
      <w:r w:rsidRPr="00932184">
        <w:rPr>
          <w:rFonts w:ascii="Arial" w:hAnsi="Arial" w:cs="Arial"/>
          <w:sz w:val="22"/>
          <w:szCs w:val="22"/>
        </w:rPr>
        <w:tab/>
      </w:r>
      <w:r w:rsidR="0013236E" w:rsidRPr="00932184">
        <w:rPr>
          <w:rFonts w:ascii="Arial" w:hAnsi="Arial" w:cs="Arial"/>
          <w:sz w:val="22"/>
          <w:szCs w:val="22"/>
        </w:rPr>
        <w:t xml:space="preserve">The submission of the dissertation must be within the maximum </w:t>
      </w:r>
      <w:r w:rsidR="00D1037A" w:rsidRPr="00932184">
        <w:rPr>
          <w:rFonts w:ascii="Arial" w:hAnsi="Arial" w:cs="Arial"/>
          <w:sz w:val="22"/>
          <w:szCs w:val="22"/>
        </w:rPr>
        <w:t xml:space="preserve">duration </w:t>
      </w:r>
      <w:r w:rsidRPr="00932184">
        <w:rPr>
          <w:rFonts w:ascii="Arial" w:hAnsi="Arial" w:cs="Arial"/>
          <w:sz w:val="22"/>
          <w:szCs w:val="22"/>
        </w:rPr>
        <w:t>defined for the program</w:t>
      </w:r>
      <w:r w:rsidR="0013236E" w:rsidRPr="00932184">
        <w:rPr>
          <w:rFonts w:ascii="Arial" w:hAnsi="Arial" w:cs="Arial"/>
          <w:sz w:val="22"/>
          <w:szCs w:val="22"/>
        </w:rPr>
        <w:t>; the overall maximum completion time allows for approved extensions and interruptions during the student</w:t>
      </w:r>
      <w:r w:rsidRPr="00932184">
        <w:rPr>
          <w:rFonts w:ascii="Arial" w:hAnsi="Arial" w:cs="Arial"/>
          <w:sz w:val="22"/>
          <w:szCs w:val="22"/>
        </w:rPr>
        <w:t>’</w:t>
      </w:r>
      <w:r w:rsidR="0013236E" w:rsidRPr="00932184">
        <w:rPr>
          <w:rFonts w:ascii="Arial" w:hAnsi="Arial" w:cs="Arial"/>
          <w:sz w:val="22"/>
          <w:szCs w:val="22"/>
        </w:rPr>
        <w:t>s period of registration</w:t>
      </w:r>
      <w:r w:rsidRPr="00932184">
        <w:rPr>
          <w:rFonts w:ascii="Arial" w:hAnsi="Arial" w:cs="Arial"/>
          <w:sz w:val="22"/>
          <w:szCs w:val="22"/>
        </w:rPr>
        <w:t xml:space="preserve"> and is absolute</w:t>
      </w:r>
      <w:r w:rsidR="0013236E" w:rsidRPr="00932184">
        <w:rPr>
          <w:rFonts w:ascii="Arial" w:hAnsi="Arial" w:cs="Arial"/>
          <w:sz w:val="22"/>
          <w:szCs w:val="22"/>
        </w:rPr>
        <w:t>.</w:t>
      </w:r>
    </w:p>
    <w:p w14:paraId="5FF57BF0" w14:textId="2F12EF36" w:rsidR="004311EE" w:rsidRPr="00932184" w:rsidRDefault="004311EE" w:rsidP="00B67BAA">
      <w:pPr>
        <w:ind w:left="1843" w:hanging="851"/>
        <w:jc w:val="both"/>
        <w:rPr>
          <w:rFonts w:ascii="Arial" w:hAnsi="Arial" w:cs="Arial"/>
          <w:sz w:val="22"/>
          <w:szCs w:val="22"/>
        </w:rPr>
      </w:pPr>
      <w:r w:rsidRPr="00932184">
        <w:rPr>
          <w:rFonts w:ascii="Arial" w:hAnsi="Arial" w:cs="Arial"/>
          <w:sz w:val="22"/>
          <w:szCs w:val="22"/>
        </w:rPr>
        <w:t>4.2.3</w:t>
      </w:r>
      <w:r w:rsidRPr="00932184">
        <w:rPr>
          <w:rFonts w:ascii="Arial" w:hAnsi="Arial" w:cs="Arial"/>
          <w:sz w:val="22"/>
          <w:szCs w:val="22"/>
        </w:rPr>
        <w:tab/>
        <w:t xml:space="preserve">Extensions to the maximum duration can be granted only by the Chair of Senate following a recommendation from the </w:t>
      </w:r>
      <w:r w:rsidR="00132397" w:rsidRPr="00932184">
        <w:rPr>
          <w:rFonts w:ascii="Arial" w:hAnsi="Arial" w:cs="Arial"/>
          <w:sz w:val="22"/>
          <w:szCs w:val="22"/>
        </w:rPr>
        <w:t>Continuation</w:t>
      </w:r>
      <w:r w:rsidRPr="00932184">
        <w:rPr>
          <w:rFonts w:ascii="Arial" w:hAnsi="Arial" w:cs="Arial"/>
          <w:sz w:val="22"/>
          <w:szCs w:val="22"/>
        </w:rPr>
        <w:t xml:space="preserve"> and Award Board for P</w:t>
      </w:r>
      <w:r w:rsidR="00D1037A" w:rsidRPr="00932184">
        <w:rPr>
          <w:rFonts w:ascii="Arial" w:hAnsi="Arial" w:cs="Arial"/>
          <w:sz w:val="22"/>
          <w:szCs w:val="22"/>
        </w:rPr>
        <w:t xml:space="preserve">ostgraduate </w:t>
      </w:r>
      <w:r w:rsidRPr="00932184">
        <w:rPr>
          <w:rFonts w:ascii="Arial" w:hAnsi="Arial" w:cs="Arial"/>
          <w:sz w:val="22"/>
          <w:szCs w:val="22"/>
        </w:rPr>
        <w:t>R</w:t>
      </w:r>
      <w:r w:rsidR="00D1037A" w:rsidRPr="00932184">
        <w:rPr>
          <w:rFonts w:ascii="Arial" w:hAnsi="Arial" w:cs="Arial"/>
          <w:sz w:val="22"/>
          <w:szCs w:val="22"/>
        </w:rPr>
        <w:t>esearch</w:t>
      </w:r>
      <w:r w:rsidRPr="00932184">
        <w:rPr>
          <w:rFonts w:ascii="Arial" w:hAnsi="Arial" w:cs="Arial"/>
          <w:sz w:val="22"/>
          <w:szCs w:val="22"/>
        </w:rPr>
        <w:t xml:space="preserve"> students.</w:t>
      </w:r>
    </w:p>
    <w:p w14:paraId="046FC50F" w14:textId="12248734" w:rsidR="00360F42" w:rsidRPr="00932184" w:rsidRDefault="00360F42" w:rsidP="00B67BAA">
      <w:pPr>
        <w:ind w:left="1843" w:hanging="851"/>
        <w:jc w:val="both"/>
        <w:rPr>
          <w:rFonts w:ascii="Arial" w:hAnsi="Arial" w:cs="Arial"/>
          <w:sz w:val="22"/>
          <w:szCs w:val="22"/>
        </w:rPr>
      </w:pPr>
      <w:r w:rsidRPr="00932184">
        <w:rPr>
          <w:rFonts w:ascii="Arial" w:hAnsi="Arial" w:cs="Arial"/>
          <w:sz w:val="22"/>
          <w:szCs w:val="22"/>
        </w:rPr>
        <w:t>4.2.4</w:t>
      </w:r>
      <w:r w:rsidRPr="00932184">
        <w:rPr>
          <w:rFonts w:ascii="Arial" w:hAnsi="Arial" w:cs="Arial"/>
          <w:sz w:val="22"/>
          <w:szCs w:val="22"/>
        </w:rPr>
        <w:tab/>
        <w:t xml:space="preserve">Students are expected to register at the start of their studies and again at the start of each academic year. </w:t>
      </w:r>
    </w:p>
    <w:p w14:paraId="1E639B20" w14:textId="0A0A65D4" w:rsidR="00360F42" w:rsidRPr="00932184" w:rsidRDefault="00360F42" w:rsidP="00B67BAA">
      <w:pPr>
        <w:ind w:left="1843" w:hanging="851"/>
        <w:jc w:val="both"/>
        <w:rPr>
          <w:rFonts w:ascii="Arial" w:hAnsi="Arial" w:cs="Arial"/>
          <w:sz w:val="22"/>
          <w:szCs w:val="22"/>
        </w:rPr>
      </w:pPr>
      <w:r w:rsidRPr="00932184">
        <w:rPr>
          <w:rFonts w:ascii="Arial" w:hAnsi="Arial" w:cs="Arial"/>
          <w:sz w:val="22"/>
          <w:szCs w:val="22"/>
        </w:rPr>
        <w:t>4.2.5</w:t>
      </w:r>
      <w:r w:rsidRPr="00932184">
        <w:rPr>
          <w:rFonts w:ascii="Arial" w:hAnsi="Arial" w:cs="Arial"/>
          <w:sz w:val="22"/>
          <w:szCs w:val="22"/>
        </w:rPr>
        <w:tab/>
        <w:t xml:space="preserve">Inclusion of </w:t>
      </w:r>
      <w:r w:rsidR="00730844">
        <w:rPr>
          <w:rFonts w:ascii="Arial" w:hAnsi="Arial" w:cs="Arial"/>
          <w:sz w:val="22"/>
          <w:szCs w:val="22"/>
        </w:rPr>
        <w:t>Published Work</w:t>
      </w:r>
      <w:r w:rsidRPr="00932184">
        <w:rPr>
          <w:rFonts w:ascii="Arial" w:hAnsi="Arial" w:cs="Arial"/>
          <w:sz w:val="22"/>
          <w:szCs w:val="22"/>
        </w:rPr>
        <w:t xml:space="preserve"> by the candidate confirms that ethical approval was obtained for the work at the time of p</w:t>
      </w:r>
      <w:r w:rsidR="00F37E72">
        <w:rPr>
          <w:rFonts w:ascii="Arial" w:hAnsi="Arial" w:cs="Arial"/>
          <w:sz w:val="22"/>
          <w:szCs w:val="22"/>
        </w:rPr>
        <w:t>roduction</w:t>
      </w:r>
      <w:r w:rsidRPr="00932184">
        <w:rPr>
          <w:rFonts w:ascii="Arial" w:hAnsi="Arial" w:cs="Arial"/>
          <w:sz w:val="22"/>
          <w:szCs w:val="22"/>
        </w:rPr>
        <w:t>.</w:t>
      </w:r>
      <w:r w:rsidR="00C1395D">
        <w:rPr>
          <w:rFonts w:ascii="Arial" w:hAnsi="Arial" w:cs="Arial"/>
          <w:sz w:val="22"/>
          <w:szCs w:val="22"/>
        </w:rPr>
        <w:t xml:space="preserve"> Liverpool Hope may require evidence that research has received ethical approval</w:t>
      </w:r>
      <w:r w:rsidR="00F37E72">
        <w:rPr>
          <w:rFonts w:ascii="Arial" w:hAnsi="Arial" w:cs="Arial"/>
          <w:sz w:val="22"/>
          <w:szCs w:val="22"/>
        </w:rPr>
        <w:t xml:space="preserve"> where appropriate</w:t>
      </w:r>
      <w:r w:rsidR="00C1395D">
        <w:rPr>
          <w:rFonts w:ascii="Arial" w:hAnsi="Arial" w:cs="Arial"/>
          <w:sz w:val="22"/>
          <w:szCs w:val="22"/>
        </w:rPr>
        <w:t>.</w:t>
      </w:r>
    </w:p>
    <w:p w14:paraId="67A0A111" w14:textId="77777777" w:rsidR="009041CF" w:rsidRPr="00932184" w:rsidRDefault="009041CF" w:rsidP="00B67BAA">
      <w:pPr>
        <w:ind w:left="1843"/>
        <w:jc w:val="both"/>
        <w:rPr>
          <w:rFonts w:ascii="Arial" w:hAnsi="Arial" w:cs="Arial"/>
          <w:sz w:val="22"/>
          <w:szCs w:val="22"/>
        </w:rPr>
      </w:pPr>
    </w:p>
    <w:p w14:paraId="61A3A649" w14:textId="77777777" w:rsidR="00DD762A" w:rsidRPr="00932184" w:rsidRDefault="00DD762A" w:rsidP="00B67BAA">
      <w:pPr>
        <w:jc w:val="both"/>
        <w:rPr>
          <w:rFonts w:ascii="Arial" w:hAnsi="Arial" w:cs="Arial"/>
          <w:sz w:val="22"/>
          <w:szCs w:val="22"/>
        </w:rPr>
      </w:pPr>
    </w:p>
    <w:p w14:paraId="5E2F2326" w14:textId="50E69189" w:rsidR="00DD762A" w:rsidRPr="00932184" w:rsidRDefault="000D3D26" w:rsidP="00823082">
      <w:pPr>
        <w:jc w:val="both"/>
        <w:rPr>
          <w:rFonts w:ascii="Arial" w:hAnsi="Arial" w:cs="Arial"/>
          <w:b/>
          <w:bCs/>
          <w:sz w:val="22"/>
          <w:szCs w:val="22"/>
        </w:rPr>
      </w:pPr>
      <w:r w:rsidRPr="00932184">
        <w:rPr>
          <w:rFonts w:ascii="Arial" w:hAnsi="Arial" w:cs="Arial"/>
          <w:b/>
          <w:bCs/>
          <w:sz w:val="22"/>
          <w:szCs w:val="22"/>
        </w:rPr>
        <w:t>5</w:t>
      </w:r>
      <w:r w:rsidR="00DD762A" w:rsidRPr="00932184">
        <w:rPr>
          <w:rFonts w:ascii="Arial" w:hAnsi="Arial" w:cs="Arial"/>
          <w:b/>
          <w:bCs/>
          <w:sz w:val="22"/>
          <w:szCs w:val="22"/>
        </w:rPr>
        <w:t>.</w:t>
      </w:r>
      <w:r w:rsidR="00DD762A" w:rsidRPr="00932184">
        <w:rPr>
          <w:rFonts w:ascii="Arial" w:hAnsi="Arial" w:cs="Arial"/>
          <w:b/>
          <w:bCs/>
          <w:sz w:val="22"/>
          <w:szCs w:val="22"/>
        </w:rPr>
        <w:tab/>
      </w:r>
      <w:r w:rsidR="00DD762A" w:rsidRPr="00932184">
        <w:rPr>
          <w:rFonts w:ascii="Arial" w:hAnsi="Arial" w:cs="Arial"/>
          <w:b/>
          <w:bCs/>
          <w:sz w:val="22"/>
          <w:szCs w:val="22"/>
          <w:u w:val="single"/>
        </w:rPr>
        <w:t>Interruption of Studies</w:t>
      </w:r>
    </w:p>
    <w:p w14:paraId="51644078" w14:textId="77777777" w:rsidR="00DD762A" w:rsidRPr="00932184" w:rsidRDefault="00DD762A" w:rsidP="00B67BAA">
      <w:pPr>
        <w:ind w:left="2160" w:hanging="1080"/>
        <w:jc w:val="both"/>
        <w:rPr>
          <w:rFonts w:ascii="Arial" w:hAnsi="Arial" w:cs="Arial"/>
          <w:sz w:val="22"/>
          <w:szCs w:val="22"/>
        </w:rPr>
      </w:pPr>
    </w:p>
    <w:p w14:paraId="0E0A295E" w14:textId="584C2201" w:rsidR="00663467" w:rsidRPr="00932184" w:rsidRDefault="000D3D26" w:rsidP="00B67BAA">
      <w:pPr>
        <w:ind w:left="1980" w:hanging="900"/>
        <w:jc w:val="both"/>
        <w:rPr>
          <w:rFonts w:ascii="Arial" w:hAnsi="Arial" w:cs="Arial"/>
          <w:sz w:val="22"/>
          <w:szCs w:val="22"/>
        </w:rPr>
      </w:pPr>
      <w:r w:rsidRPr="00932184">
        <w:rPr>
          <w:rFonts w:ascii="Arial" w:hAnsi="Arial" w:cs="Arial"/>
          <w:sz w:val="22"/>
          <w:szCs w:val="22"/>
        </w:rPr>
        <w:t>5</w:t>
      </w:r>
      <w:r w:rsidR="00536786" w:rsidRPr="00932184">
        <w:rPr>
          <w:rFonts w:ascii="Arial" w:hAnsi="Arial" w:cs="Arial"/>
          <w:sz w:val="22"/>
          <w:szCs w:val="22"/>
        </w:rPr>
        <w:t>.1.1</w:t>
      </w:r>
      <w:r w:rsidR="00536786" w:rsidRPr="00932184">
        <w:rPr>
          <w:rFonts w:ascii="Arial" w:hAnsi="Arial" w:cs="Arial"/>
          <w:sz w:val="22"/>
          <w:szCs w:val="22"/>
        </w:rPr>
        <w:tab/>
      </w:r>
      <w:r w:rsidR="00DD762A" w:rsidRPr="00932184">
        <w:rPr>
          <w:rFonts w:ascii="Arial" w:hAnsi="Arial" w:cs="Arial"/>
          <w:sz w:val="22"/>
          <w:szCs w:val="22"/>
        </w:rPr>
        <w:t xml:space="preserve">Students may formally request that their studies be interrupted for </w:t>
      </w:r>
      <w:r w:rsidR="00A50A53" w:rsidRPr="00932184">
        <w:rPr>
          <w:rFonts w:ascii="Arial" w:hAnsi="Arial" w:cs="Arial"/>
          <w:sz w:val="22"/>
          <w:szCs w:val="22"/>
        </w:rPr>
        <w:t xml:space="preserve">a period of </w:t>
      </w:r>
      <w:r w:rsidR="00663467" w:rsidRPr="00932184">
        <w:rPr>
          <w:rFonts w:ascii="Arial" w:hAnsi="Arial" w:cs="Arial"/>
          <w:sz w:val="22"/>
          <w:szCs w:val="22"/>
        </w:rPr>
        <w:t xml:space="preserve">up to 6 months on the basis of </w:t>
      </w:r>
      <w:r w:rsidR="00151DAD" w:rsidRPr="00932184">
        <w:rPr>
          <w:rFonts w:ascii="Arial" w:hAnsi="Arial" w:cs="Arial"/>
          <w:sz w:val="22"/>
          <w:szCs w:val="22"/>
        </w:rPr>
        <w:t xml:space="preserve">evidence demonstrating that </w:t>
      </w:r>
      <w:r w:rsidR="00663467" w:rsidRPr="00932184">
        <w:rPr>
          <w:rFonts w:ascii="Arial" w:hAnsi="Arial" w:cs="Arial"/>
          <w:sz w:val="22"/>
          <w:szCs w:val="22"/>
        </w:rPr>
        <w:t xml:space="preserve">ill-health or other circumstances </w:t>
      </w:r>
      <w:r w:rsidR="00A50A53" w:rsidRPr="00932184">
        <w:rPr>
          <w:rFonts w:ascii="Arial" w:hAnsi="Arial" w:cs="Arial"/>
          <w:sz w:val="22"/>
          <w:szCs w:val="22"/>
        </w:rPr>
        <w:t xml:space="preserve">which would </w:t>
      </w:r>
      <w:r w:rsidR="00663467" w:rsidRPr="00932184">
        <w:rPr>
          <w:rFonts w:ascii="Arial" w:hAnsi="Arial" w:cs="Arial"/>
          <w:sz w:val="22"/>
          <w:szCs w:val="22"/>
        </w:rPr>
        <w:t>prevent them from pursuing their research</w:t>
      </w:r>
      <w:r w:rsidR="00DD762A" w:rsidRPr="00932184">
        <w:rPr>
          <w:rFonts w:ascii="Arial" w:hAnsi="Arial" w:cs="Arial"/>
          <w:sz w:val="22"/>
          <w:szCs w:val="22"/>
        </w:rPr>
        <w:t xml:space="preserve">.  </w:t>
      </w:r>
    </w:p>
    <w:p w14:paraId="36E1B299" w14:textId="77777777" w:rsidR="00663467" w:rsidRPr="00932184" w:rsidRDefault="00663467" w:rsidP="00B67BAA">
      <w:pPr>
        <w:ind w:left="1980" w:hanging="900"/>
        <w:jc w:val="both"/>
        <w:rPr>
          <w:rFonts w:ascii="Arial" w:hAnsi="Arial" w:cs="Arial"/>
          <w:sz w:val="22"/>
          <w:szCs w:val="22"/>
        </w:rPr>
      </w:pPr>
    </w:p>
    <w:p w14:paraId="0B8D5AF2" w14:textId="5FE3B9B6" w:rsidR="00663467" w:rsidRPr="00932184" w:rsidRDefault="000D3D26" w:rsidP="00B67BAA">
      <w:pPr>
        <w:ind w:left="1980" w:hanging="900"/>
        <w:jc w:val="both"/>
        <w:rPr>
          <w:rFonts w:ascii="Arial" w:hAnsi="Arial" w:cs="Arial"/>
          <w:sz w:val="22"/>
          <w:szCs w:val="22"/>
        </w:rPr>
      </w:pPr>
      <w:r w:rsidRPr="00932184">
        <w:rPr>
          <w:rFonts w:ascii="Arial" w:hAnsi="Arial" w:cs="Arial"/>
          <w:sz w:val="22"/>
          <w:szCs w:val="22"/>
        </w:rPr>
        <w:t>5</w:t>
      </w:r>
      <w:r w:rsidR="00536786" w:rsidRPr="00932184">
        <w:rPr>
          <w:rFonts w:ascii="Arial" w:hAnsi="Arial" w:cs="Arial"/>
          <w:sz w:val="22"/>
          <w:szCs w:val="22"/>
        </w:rPr>
        <w:t>.1.2</w:t>
      </w:r>
      <w:r w:rsidR="00536786" w:rsidRPr="00932184">
        <w:rPr>
          <w:rFonts w:ascii="Arial" w:hAnsi="Arial" w:cs="Arial"/>
          <w:sz w:val="22"/>
          <w:szCs w:val="22"/>
        </w:rPr>
        <w:tab/>
      </w:r>
      <w:r w:rsidR="00663467" w:rsidRPr="00932184">
        <w:rPr>
          <w:rFonts w:ascii="Arial" w:hAnsi="Arial" w:cs="Arial"/>
          <w:sz w:val="22"/>
          <w:szCs w:val="22"/>
        </w:rPr>
        <w:t xml:space="preserve">Such requests shall be initially considered </w:t>
      </w:r>
      <w:r w:rsidR="005C723B" w:rsidRPr="00932184">
        <w:rPr>
          <w:rFonts w:ascii="Arial" w:hAnsi="Arial" w:cs="Arial"/>
          <w:sz w:val="22"/>
          <w:szCs w:val="22"/>
        </w:rPr>
        <w:t>by the</w:t>
      </w:r>
      <w:r w:rsidR="00E95C26" w:rsidRPr="00932184">
        <w:rPr>
          <w:rFonts w:ascii="Arial" w:hAnsi="Arial" w:cs="Arial"/>
          <w:sz w:val="22"/>
          <w:szCs w:val="22"/>
        </w:rPr>
        <w:t xml:space="preserve"> Primary Supervisor</w:t>
      </w:r>
      <w:r w:rsidR="00151DAD" w:rsidRPr="00932184">
        <w:rPr>
          <w:rFonts w:ascii="Arial" w:hAnsi="Arial" w:cs="Arial"/>
          <w:sz w:val="22"/>
          <w:szCs w:val="22"/>
        </w:rPr>
        <w:t xml:space="preserve">, following which the </w:t>
      </w:r>
      <w:r w:rsidR="001161F1" w:rsidRPr="00932184">
        <w:rPr>
          <w:rFonts w:ascii="Arial" w:hAnsi="Arial" w:cs="Arial"/>
          <w:sz w:val="22"/>
          <w:szCs w:val="22"/>
        </w:rPr>
        <w:t xml:space="preserve">Head of </w:t>
      </w:r>
      <w:r w:rsidR="004C37B1" w:rsidRPr="00932184">
        <w:rPr>
          <w:rFonts w:ascii="Arial" w:hAnsi="Arial" w:cs="Arial"/>
          <w:sz w:val="22"/>
          <w:szCs w:val="22"/>
        </w:rPr>
        <w:t>School</w:t>
      </w:r>
      <w:r w:rsidR="00A50A53" w:rsidRPr="00932184">
        <w:rPr>
          <w:rFonts w:ascii="Arial" w:hAnsi="Arial" w:cs="Arial"/>
          <w:sz w:val="22"/>
          <w:szCs w:val="22"/>
        </w:rPr>
        <w:t xml:space="preserve">/ </w:t>
      </w:r>
      <w:r w:rsidR="00146365" w:rsidRPr="00932184">
        <w:rPr>
          <w:rFonts w:ascii="Arial" w:hAnsi="Arial" w:cs="Arial"/>
          <w:sz w:val="22"/>
          <w:szCs w:val="22"/>
        </w:rPr>
        <w:t xml:space="preserve">Moderator </w:t>
      </w:r>
      <w:r w:rsidR="00663467" w:rsidRPr="00932184">
        <w:rPr>
          <w:rFonts w:ascii="Arial" w:hAnsi="Arial" w:cs="Arial"/>
          <w:sz w:val="22"/>
          <w:szCs w:val="22"/>
        </w:rPr>
        <w:t xml:space="preserve">shall submit </w:t>
      </w:r>
      <w:r w:rsidR="005C723B" w:rsidRPr="00932184">
        <w:rPr>
          <w:rFonts w:ascii="Arial" w:hAnsi="Arial" w:cs="Arial"/>
          <w:sz w:val="22"/>
          <w:szCs w:val="22"/>
        </w:rPr>
        <w:t xml:space="preserve">a </w:t>
      </w:r>
      <w:r w:rsidR="00663467" w:rsidRPr="00932184">
        <w:rPr>
          <w:rFonts w:ascii="Arial" w:hAnsi="Arial" w:cs="Arial"/>
          <w:sz w:val="22"/>
          <w:szCs w:val="22"/>
        </w:rPr>
        <w:t xml:space="preserve">recommendation to the </w:t>
      </w:r>
      <w:r w:rsidR="00132397" w:rsidRPr="00932184">
        <w:rPr>
          <w:rFonts w:ascii="Arial" w:hAnsi="Arial" w:cs="Arial"/>
          <w:sz w:val="22"/>
          <w:szCs w:val="22"/>
        </w:rPr>
        <w:t xml:space="preserve">Continuation </w:t>
      </w:r>
      <w:r w:rsidR="00663467" w:rsidRPr="00932184">
        <w:rPr>
          <w:rFonts w:ascii="Arial" w:hAnsi="Arial" w:cs="Arial"/>
          <w:sz w:val="22"/>
          <w:szCs w:val="22"/>
        </w:rPr>
        <w:t xml:space="preserve">and Award Board for Postgraduate </w:t>
      </w:r>
      <w:r w:rsidR="00EB5B1A" w:rsidRPr="00932184">
        <w:rPr>
          <w:rFonts w:ascii="Arial" w:hAnsi="Arial" w:cs="Arial"/>
          <w:sz w:val="22"/>
          <w:szCs w:val="22"/>
        </w:rPr>
        <w:t>Research Students</w:t>
      </w:r>
      <w:r w:rsidR="00663467" w:rsidRPr="00932184">
        <w:rPr>
          <w:rFonts w:ascii="Arial" w:hAnsi="Arial" w:cs="Arial"/>
          <w:sz w:val="22"/>
          <w:szCs w:val="22"/>
        </w:rPr>
        <w:t xml:space="preserve">.  </w:t>
      </w:r>
    </w:p>
    <w:p w14:paraId="48E6B4B4" w14:textId="77777777" w:rsidR="00663467" w:rsidRPr="00932184" w:rsidRDefault="00663467" w:rsidP="00B67BAA">
      <w:pPr>
        <w:ind w:left="1980" w:hanging="900"/>
        <w:jc w:val="both"/>
        <w:rPr>
          <w:rFonts w:ascii="Arial" w:hAnsi="Arial" w:cs="Arial"/>
          <w:sz w:val="22"/>
          <w:szCs w:val="22"/>
        </w:rPr>
      </w:pPr>
    </w:p>
    <w:p w14:paraId="55AF3F79" w14:textId="6071EDA3" w:rsidR="00A92FF6" w:rsidRPr="00932184" w:rsidRDefault="000D3D26" w:rsidP="00B67BAA">
      <w:pPr>
        <w:ind w:left="1980" w:hanging="900"/>
        <w:jc w:val="both"/>
        <w:rPr>
          <w:rFonts w:ascii="Arial" w:hAnsi="Arial" w:cs="Arial"/>
          <w:sz w:val="22"/>
          <w:szCs w:val="22"/>
        </w:rPr>
      </w:pPr>
      <w:r w:rsidRPr="00932184">
        <w:rPr>
          <w:rFonts w:ascii="Arial" w:hAnsi="Arial" w:cs="Arial"/>
          <w:sz w:val="22"/>
          <w:szCs w:val="22"/>
        </w:rPr>
        <w:t>5</w:t>
      </w:r>
      <w:r w:rsidR="00536786" w:rsidRPr="00932184">
        <w:rPr>
          <w:rFonts w:ascii="Arial" w:hAnsi="Arial" w:cs="Arial"/>
          <w:sz w:val="22"/>
          <w:szCs w:val="22"/>
        </w:rPr>
        <w:t>.1.3</w:t>
      </w:r>
      <w:r w:rsidR="00536786" w:rsidRPr="00932184">
        <w:rPr>
          <w:rFonts w:ascii="Arial" w:hAnsi="Arial" w:cs="Arial"/>
          <w:sz w:val="22"/>
          <w:szCs w:val="22"/>
        </w:rPr>
        <w:tab/>
      </w:r>
      <w:r w:rsidR="00663467" w:rsidRPr="00932184">
        <w:rPr>
          <w:rFonts w:ascii="Arial" w:hAnsi="Arial" w:cs="Arial"/>
          <w:sz w:val="22"/>
          <w:szCs w:val="22"/>
        </w:rPr>
        <w:t xml:space="preserve">Following </w:t>
      </w:r>
      <w:r w:rsidR="00151DAD" w:rsidRPr="00932184">
        <w:rPr>
          <w:rFonts w:ascii="Arial" w:hAnsi="Arial" w:cs="Arial"/>
          <w:sz w:val="22"/>
          <w:szCs w:val="22"/>
        </w:rPr>
        <w:t xml:space="preserve">the granting of an interruption </w:t>
      </w:r>
      <w:r w:rsidR="00663467" w:rsidRPr="00932184">
        <w:rPr>
          <w:rFonts w:ascii="Arial" w:hAnsi="Arial" w:cs="Arial"/>
          <w:sz w:val="22"/>
          <w:szCs w:val="22"/>
        </w:rPr>
        <w:t xml:space="preserve">by the Board, the </w:t>
      </w:r>
      <w:r w:rsidR="00F10E5C" w:rsidRPr="00932184">
        <w:rPr>
          <w:rFonts w:ascii="Arial" w:hAnsi="Arial" w:cs="Arial"/>
          <w:sz w:val="22"/>
          <w:szCs w:val="22"/>
        </w:rPr>
        <w:t>Student Administration</w:t>
      </w:r>
      <w:r w:rsidR="00AC7B15" w:rsidRPr="00932184">
        <w:rPr>
          <w:rFonts w:ascii="Arial" w:hAnsi="Arial" w:cs="Arial"/>
          <w:sz w:val="22"/>
          <w:szCs w:val="22"/>
        </w:rPr>
        <w:t xml:space="preserve"> unit</w:t>
      </w:r>
      <w:r w:rsidR="00DE6B78" w:rsidRPr="00932184">
        <w:rPr>
          <w:rFonts w:ascii="Arial" w:hAnsi="Arial" w:cs="Arial"/>
          <w:sz w:val="22"/>
          <w:szCs w:val="22"/>
        </w:rPr>
        <w:t xml:space="preserve"> </w:t>
      </w:r>
      <w:r w:rsidR="00663467" w:rsidRPr="00932184">
        <w:rPr>
          <w:rFonts w:ascii="Arial" w:hAnsi="Arial" w:cs="Arial"/>
          <w:sz w:val="22"/>
          <w:szCs w:val="22"/>
        </w:rPr>
        <w:t>shall formally notify the student of the change to their status</w:t>
      </w:r>
      <w:r w:rsidR="001161F1" w:rsidRPr="00932184">
        <w:rPr>
          <w:rFonts w:ascii="Arial" w:hAnsi="Arial" w:cs="Arial"/>
          <w:sz w:val="22"/>
          <w:szCs w:val="22"/>
        </w:rPr>
        <w:t xml:space="preserve">, </w:t>
      </w:r>
      <w:r w:rsidR="00663467" w:rsidRPr="00932184">
        <w:rPr>
          <w:rFonts w:ascii="Arial" w:hAnsi="Arial" w:cs="Arial"/>
          <w:sz w:val="22"/>
          <w:szCs w:val="22"/>
        </w:rPr>
        <w:t>the date on which the student is expected to resume study</w:t>
      </w:r>
      <w:r w:rsidR="001161F1" w:rsidRPr="00932184">
        <w:rPr>
          <w:rFonts w:ascii="Arial" w:hAnsi="Arial" w:cs="Arial"/>
          <w:sz w:val="22"/>
          <w:szCs w:val="22"/>
        </w:rPr>
        <w:t>, and the revised date by which the thesis is expected to be submitted</w:t>
      </w:r>
      <w:r w:rsidR="00663467" w:rsidRPr="00932184">
        <w:rPr>
          <w:rFonts w:ascii="Arial" w:hAnsi="Arial" w:cs="Arial"/>
          <w:sz w:val="22"/>
          <w:szCs w:val="22"/>
        </w:rPr>
        <w:t xml:space="preserve">.  </w:t>
      </w:r>
    </w:p>
    <w:p w14:paraId="3F22D5E1" w14:textId="77777777" w:rsidR="00A92FF6" w:rsidRPr="00932184" w:rsidRDefault="00A92FF6" w:rsidP="00B67BAA">
      <w:pPr>
        <w:ind w:left="1980" w:hanging="900"/>
        <w:jc w:val="both"/>
        <w:rPr>
          <w:rFonts w:ascii="Arial" w:hAnsi="Arial" w:cs="Arial"/>
          <w:sz w:val="22"/>
          <w:szCs w:val="22"/>
        </w:rPr>
      </w:pPr>
    </w:p>
    <w:p w14:paraId="3673F92C" w14:textId="0519FCF1" w:rsidR="00663467" w:rsidRPr="00932184" w:rsidRDefault="000D3D26" w:rsidP="00B67BAA">
      <w:pPr>
        <w:ind w:left="1980" w:hanging="900"/>
        <w:jc w:val="both"/>
        <w:rPr>
          <w:rFonts w:ascii="Arial" w:hAnsi="Arial" w:cs="Arial"/>
          <w:sz w:val="22"/>
          <w:szCs w:val="22"/>
        </w:rPr>
      </w:pPr>
      <w:r w:rsidRPr="00932184">
        <w:rPr>
          <w:rFonts w:ascii="Arial" w:hAnsi="Arial" w:cs="Arial"/>
          <w:sz w:val="22"/>
          <w:szCs w:val="22"/>
        </w:rPr>
        <w:t>5</w:t>
      </w:r>
      <w:r w:rsidR="00536786" w:rsidRPr="00932184">
        <w:rPr>
          <w:rFonts w:ascii="Arial" w:hAnsi="Arial" w:cs="Arial"/>
          <w:sz w:val="22"/>
          <w:szCs w:val="22"/>
        </w:rPr>
        <w:t>.1.4</w:t>
      </w:r>
      <w:r w:rsidR="00536786" w:rsidRPr="00932184">
        <w:rPr>
          <w:rFonts w:ascii="Arial" w:hAnsi="Arial" w:cs="Arial"/>
          <w:sz w:val="22"/>
          <w:szCs w:val="22"/>
        </w:rPr>
        <w:tab/>
      </w:r>
      <w:r w:rsidR="00F10E5C" w:rsidRPr="00932184">
        <w:rPr>
          <w:rFonts w:ascii="Arial" w:hAnsi="Arial" w:cs="Arial"/>
          <w:sz w:val="22"/>
          <w:szCs w:val="22"/>
        </w:rPr>
        <w:t xml:space="preserve">The Primary Supervisor shall contact the student again before the expected date of return to seek confirmation of whether the student intends to return on schedule or wishes to seek an extension to the interruption. The process detailed in 6.1.2 will be followed in accordance with time limitations set out in 5.2 of these regulations. </w:t>
      </w:r>
    </w:p>
    <w:p w14:paraId="1A2ADE0F" w14:textId="77777777" w:rsidR="00A92FF6" w:rsidRPr="00932184" w:rsidRDefault="00A92FF6" w:rsidP="00B67BAA">
      <w:pPr>
        <w:ind w:left="1980" w:hanging="900"/>
        <w:jc w:val="both"/>
        <w:rPr>
          <w:rFonts w:ascii="Arial" w:hAnsi="Arial" w:cs="Arial"/>
          <w:sz w:val="22"/>
          <w:szCs w:val="22"/>
        </w:rPr>
      </w:pPr>
    </w:p>
    <w:p w14:paraId="7995AD74" w14:textId="46EB415E" w:rsidR="00A92FF6" w:rsidRPr="00932184" w:rsidRDefault="000D3D26" w:rsidP="00B67BAA">
      <w:pPr>
        <w:ind w:left="1980" w:hanging="900"/>
        <w:jc w:val="both"/>
        <w:rPr>
          <w:rFonts w:ascii="Arial" w:hAnsi="Arial" w:cs="Arial"/>
          <w:sz w:val="22"/>
          <w:szCs w:val="22"/>
        </w:rPr>
      </w:pPr>
      <w:r w:rsidRPr="00932184">
        <w:rPr>
          <w:rFonts w:ascii="Arial" w:hAnsi="Arial" w:cs="Arial"/>
          <w:sz w:val="22"/>
          <w:szCs w:val="22"/>
        </w:rPr>
        <w:t>5</w:t>
      </w:r>
      <w:r w:rsidR="00536786" w:rsidRPr="00932184">
        <w:rPr>
          <w:rFonts w:ascii="Arial" w:hAnsi="Arial" w:cs="Arial"/>
          <w:sz w:val="22"/>
          <w:szCs w:val="22"/>
        </w:rPr>
        <w:t>.1.5</w:t>
      </w:r>
      <w:r w:rsidR="00536786" w:rsidRPr="00932184">
        <w:rPr>
          <w:rFonts w:ascii="Arial" w:hAnsi="Arial" w:cs="Arial"/>
          <w:sz w:val="22"/>
          <w:szCs w:val="22"/>
        </w:rPr>
        <w:tab/>
      </w:r>
      <w:r w:rsidR="00A92FF6" w:rsidRPr="00932184">
        <w:rPr>
          <w:rFonts w:ascii="Arial" w:hAnsi="Arial" w:cs="Arial"/>
          <w:sz w:val="22"/>
          <w:szCs w:val="22"/>
        </w:rPr>
        <w:t xml:space="preserve">Extending a period of interruption beyond 12 months </w:t>
      </w:r>
      <w:r w:rsidR="00E95C26" w:rsidRPr="00932184">
        <w:rPr>
          <w:rFonts w:ascii="Arial" w:hAnsi="Arial" w:cs="Arial"/>
          <w:sz w:val="22"/>
          <w:szCs w:val="22"/>
        </w:rPr>
        <w:t>would extend the students study beyond the maximum durations stipulated</w:t>
      </w:r>
      <w:r w:rsidR="003F4394" w:rsidRPr="00932184">
        <w:rPr>
          <w:rFonts w:ascii="Arial" w:hAnsi="Arial" w:cs="Arial"/>
          <w:sz w:val="22"/>
          <w:szCs w:val="22"/>
        </w:rPr>
        <w:t xml:space="preserve"> in 4</w:t>
      </w:r>
      <w:r w:rsidR="00E95C26" w:rsidRPr="00932184">
        <w:rPr>
          <w:rFonts w:ascii="Arial" w:hAnsi="Arial" w:cs="Arial"/>
          <w:sz w:val="22"/>
          <w:szCs w:val="22"/>
        </w:rPr>
        <w:t>.1 of t</w:t>
      </w:r>
      <w:r w:rsidR="00F10E5C" w:rsidRPr="00932184">
        <w:rPr>
          <w:rFonts w:ascii="Arial" w:hAnsi="Arial" w:cs="Arial"/>
          <w:sz w:val="22"/>
          <w:szCs w:val="22"/>
        </w:rPr>
        <w:t>he</w:t>
      </w:r>
      <w:r w:rsidR="00E95C26" w:rsidRPr="00932184">
        <w:rPr>
          <w:rFonts w:ascii="Arial" w:hAnsi="Arial" w:cs="Arial"/>
          <w:sz w:val="22"/>
          <w:szCs w:val="22"/>
        </w:rPr>
        <w:t xml:space="preserve">se regulations and therefore this is not permitted unless with the permission of the Chair or Senate. The maximum duration of study </w:t>
      </w:r>
      <w:r w:rsidR="002A670A" w:rsidRPr="00932184">
        <w:rPr>
          <w:rFonts w:ascii="Arial" w:hAnsi="Arial" w:cs="Arial"/>
          <w:sz w:val="22"/>
          <w:szCs w:val="22"/>
        </w:rPr>
        <w:t xml:space="preserve">must </w:t>
      </w:r>
      <w:r w:rsidR="00E95C26" w:rsidRPr="00932184">
        <w:rPr>
          <w:rFonts w:ascii="Arial" w:hAnsi="Arial" w:cs="Arial"/>
          <w:sz w:val="22"/>
          <w:szCs w:val="22"/>
        </w:rPr>
        <w:t xml:space="preserve">therefore </w:t>
      </w:r>
      <w:r w:rsidR="002A670A" w:rsidRPr="00932184">
        <w:rPr>
          <w:rFonts w:ascii="Arial" w:hAnsi="Arial" w:cs="Arial"/>
          <w:sz w:val="22"/>
          <w:szCs w:val="22"/>
        </w:rPr>
        <w:t>be considered when agreeing an interruption of studies.</w:t>
      </w:r>
    </w:p>
    <w:p w14:paraId="133A3621" w14:textId="77777777" w:rsidR="00C9077F" w:rsidRPr="00932184" w:rsidRDefault="00C9077F" w:rsidP="002550F5">
      <w:pPr>
        <w:jc w:val="both"/>
        <w:rPr>
          <w:rFonts w:ascii="Arial" w:hAnsi="Arial" w:cs="Arial"/>
          <w:sz w:val="22"/>
          <w:szCs w:val="22"/>
        </w:rPr>
      </w:pPr>
    </w:p>
    <w:p w14:paraId="3B3B5A8B" w14:textId="368B59FC" w:rsidR="005F3B4F" w:rsidRPr="00932184" w:rsidRDefault="000D3D26" w:rsidP="00B67BAA">
      <w:pPr>
        <w:pStyle w:val="Heading2"/>
        <w:spacing w:before="0" w:beforeAutospacing="0" w:after="0" w:afterAutospacing="0"/>
        <w:ind w:left="567" w:hanging="567"/>
        <w:jc w:val="both"/>
        <w:rPr>
          <w:rFonts w:ascii="Arial" w:hAnsi="Arial" w:cs="Arial"/>
          <w:sz w:val="22"/>
          <w:szCs w:val="22"/>
        </w:rPr>
      </w:pPr>
      <w:bookmarkStart w:id="4" w:name="_Toc387488253"/>
      <w:r w:rsidRPr="00932184">
        <w:rPr>
          <w:rFonts w:ascii="Arial" w:hAnsi="Arial" w:cs="Arial"/>
          <w:sz w:val="22"/>
          <w:szCs w:val="22"/>
        </w:rPr>
        <w:t>6.</w:t>
      </w:r>
      <w:r w:rsidR="005F3B4F" w:rsidRPr="00932184">
        <w:rPr>
          <w:rFonts w:ascii="Arial" w:hAnsi="Arial" w:cs="Arial"/>
          <w:sz w:val="22"/>
          <w:szCs w:val="22"/>
        </w:rPr>
        <w:tab/>
      </w:r>
      <w:r w:rsidR="005F3B4F" w:rsidRPr="00932184">
        <w:rPr>
          <w:rFonts w:ascii="Arial" w:hAnsi="Arial" w:cs="Arial"/>
          <w:sz w:val="22"/>
          <w:szCs w:val="22"/>
          <w:u w:val="single"/>
        </w:rPr>
        <w:t>The Appointment of Supervisors and Examiners</w:t>
      </w:r>
      <w:bookmarkEnd w:id="4"/>
    </w:p>
    <w:p w14:paraId="6F0D5611" w14:textId="77777777" w:rsidR="000343A0" w:rsidRPr="00932184" w:rsidRDefault="000343A0" w:rsidP="00B67BAA">
      <w:pPr>
        <w:jc w:val="both"/>
        <w:rPr>
          <w:rFonts w:ascii="Arial" w:hAnsi="Arial" w:cs="Arial"/>
          <w:sz w:val="22"/>
          <w:szCs w:val="22"/>
        </w:rPr>
      </w:pPr>
    </w:p>
    <w:p w14:paraId="53F89731" w14:textId="0EEC7C07" w:rsidR="00BD10DC" w:rsidRDefault="005736A3" w:rsidP="00932184">
      <w:pPr>
        <w:ind w:left="1080" w:hanging="540"/>
        <w:jc w:val="both"/>
        <w:rPr>
          <w:rFonts w:ascii="Arial" w:hAnsi="Arial" w:cs="Arial"/>
          <w:sz w:val="22"/>
          <w:szCs w:val="22"/>
        </w:rPr>
      </w:pPr>
      <w:r w:rsidRPr="00932184">
        <w:rPr>
          <w:rFonts w:ascii="Arial" w:hAnsi="Arial" w:cs="Arial"/>
          <w:sz w:val="22"/>
          <w:szCs w:val="22"/>
        </w:rPr>
        <w:t>7</w:t>
      </w:r>
      <w:r w:rsidR="005F3B4F" w:rsidRPr="00932184">
        <w:rPr>
          <w:rFonts w:ascii="Arial" w:hAnsi="Arial" w:cs="Arial"/>
          <w:sz w:val="22"/>
          <w:szCs w:val="22"/>
        </w:rPr>
        <w:t>.1</w:t>
      </w:r>
      <w:r w:rsidR="005F3B4F" w:rsidRPr="00932184">
        <w:rPr>
          <w:rFonts w:ascii="Arial" w:hAnsi="Arial" w:cs="Arial"/>
          <w:sz w:val="22"/>
          <w:szCs w:val="22"/>
        </w:rPr>
        <w:tab/>
      </w:r>
      <w:r w:rsidR="0015444B" w:rsidRPr="00932184">
        <w:rPr>
          <w:rFonts w:ascii="Arial" w:hAnsi="Arial" w:cs="Arial"/>
          <w:sz w:val="22"/>
          <w:szCs w:val="22"/>
          <w:u w:val="single"/>
        </w:rPr>
        <w:t>The Su</w:t>
      </w:r>
      <w:r w:rsidR="005F3B4F" w:rsidRPr="00932184">
        <w:rPr>
          <w:rFonts w:ascii="Arial" w:hAnsi="Arial" w:cs="Arial"/>
          <w:sz w:val="22"/>
          <w:szCs w:val="22"/>
          <w:u w:val="single"/>
        </w:rPr>
        <w:t>pervisor</w:t>
      </w:r>
      <w:r w:rsidR="0015444B" w:rsidRPr="00932184">
        <w:rPr>
          <w:rFonts w:ascii="Arial" w:hAnsi="Arial" w:cs="Arial"/>
          <w:sz w:val="22"/>
          <w:szCs w:val="22"/>
          <w:u w:val="single"/>
        </w:rPr>
        <w:t>y Team</w:t>
      </w:r>
    </w:p>
    <w:p w14:paraId="215EC3C7" w14:textId="77777777" w:rsidR="00932184" w:rsidRPr="00932184" w:rsidRDefault="00932184" w:rsidP="00932184">
      <w:pPr>
        <w:ind w:left="1080" w:hanging="540"/>
        <w:jc w:val="both"/>
        <w:rPr>
          <w:rFonts w:ascii="Arial" w:hAnsi="Arial" w:cs="Arial"/>
          <w:sz w:val="22"/>
          <w:szCs w:val="22"/>
        </w:rPr>
      </w:pPr>
    </w:p>
    <w:p w14:paraId="2EB37E7A" w14:textId="00F32860" w:rsidR="001A2DD7" w:rsidRPr="00932184" w:rsidRDefault="007C0BE4" w:rsidP="000D3D26">
      <w:pPr>
        <w:ind w:left="1980" w:hanging="900"/>
        <w:jc w:val="both"/>
        <w:rPr>
          <w:rFonts w:ascii="Arial" w:hAnsi="Arial" w:cs="Arial"/>
          <w:sz w:val="22"/>
          <w:szCs w:val="22"/>
        </w:rPr>
      </w:pPr>
      <w:r w:rsidRPr="00932184">
        <w:rPr>
          <w:rFonts w:ascii="Arial" w:hAnsi="Arial" w:cs="Arial"/>
          <w:sz w:val="22"/>
          <w:szCs w:val="22"/>
        </w:rPr>
        <w:t>7</w:t>
      </w:r>
      <w:r w:rsidR="00BD10DC" w:rsidRPr="00932184">
        <w:rPr>
          <w:rFonts w:ascii="Arial" w:hAnsi="Arial" w:cs="Arial"/>
          <w:sz w:val="22"/>
          <w:szCs w:val="22"/>
        </w:rPr>
        <w:t>.1.</w:t>
      </w:r>
      <w:r w:rsidR="00932184">
        <w:rPr>
          <w:rFonts w:ascii="Arial" w:hAnsi="Arial" w:cs="Arial"/>
          <w:sz w:val="22"/>
          <w:szCs w:val="22"/>
        </w:rPr>
        <w:t>1</w:t>
      </w:r>
      <w:r w:rsidR="00BD10DC" w:rsidRPr="00932184">
        <w:rPr>
          <w:rFonts w:ascii="Arial" w:hAnsi="Arial" w:cs="Arial"/>
          <w:sz w:val="22"/>
          <w:szCs w:val="22"/>
        </w:rPr>
        <w:tab/>
      </w:r>
      <w:r w:rsidR="000D3D26" w:rsidRPr="00932184">
        <w:rPr>
          <w:rFonts w:ascii="Arial" w:hAnsi="Arial" w:cs="Arial"/>
          <w:sz w:val="22"/>
          <w:szCs w:val="22"/>
        </w:rPr>
        <w:t xml:space="preserve">All candidates must be supervised by </w:t>
      </w:r>
      <w:r w:rsidR="00C1395D">
        <w:rPr>
          <w:rFonts w:ascii="Arial" w:hAnsi="Arial" w:cs="Arial"/>
          <w:sz w:val="22"/>
          <w:szCs w:val="22"/>
        </w:rPr>
        <w:t>a s</w:t>
      </w:r>
      <w:r w:rsidR="000D3D26" w:rsidRPr="00932184">
        <w:rPr>
          <w:rFonts w:ascii="Arial" w:hAnsi="Arial" w:cs="Arial"/>
          <w:sz w:val="22"/>
          <w:szCs w:val="22"/>
        </w:rPr>
        <w:t xml:space="preserve">uitably qualified </w:t>
      </w:r>
      <w:r w:rsidR="00C1395D">
        <w:rPr>
          <w:rFonts w:ascii="Arial" w:hAnsi="Arial" w:cs="Arial"/>
          <w:sz w:val="22"/>
          <w:szCs w:val="22"/>
        </w:rPr>
        <w:t>Primary</w:t>
      </w:r>
      <w:r w:rsidR="00932184">
        <w:rPr>
          <w:rFonts w:ascii="Arial" w:hAnsi="Arial" w:cs="Arial"/>
          <w:sz w:val="22"/>
          <w:szCs w:val="22"/>
        </w:rPr>
        <w:t xml:space="preserve"> </w:t>
      </w:r>
      <w:r w:rsidR="00C1395D">
        <w:rPr>
          <w:rFonts w:ascii="Arial" w:hAnsi="Arial" w:cs="Arial"/>
          <w:sz w:val="22"/>
          <w:szCs w:val="22"/>
        </w:rPr>
        <w:t xml:space="preserve">and Secondary </w:t>
      </w:r>
      <w:r w:rsidR="00932184">
        <w:rPr>
          <w:rFonts w:ascii="Arial" w:hAnsi="Arial" w:cs="Arial"/>
          <w:sz w:val="22"/>
          <w:szCs w:val="22"/>
        </w:rPr>
        <w:t>Supervisor,</w:t>
      </w:r>
      <w:r w:rsidR="000D3D26" w:rsidRPr="00932184">
        <w:rPr>
          <w:rFonts w:ascii="Arial" w:hAnsi="Arial" w:cs="Arial"/>
          <w:sz w:val="22"/>
          <w:szCs w:val="22"/>
        </w:rPr>
        <w:t xml:space="preserve"> appointed in accordance with Code of Practice.</w:t>
      </w:r>
    </w:p>
    <w:p w14:paraId="3707E1A4" w14:textId="77777777" w:rsidR="001A2DD7" w:rsidRPr="00932184" w:rsidRDefault="001A2DD7" w:rsidP="00B67BAA">
      <w:pPr>
        <w:ind w:left="1980" w:hanging="900"/>
        <w:jc w:val="both"/>
        <w:rPr>
          <w:rFonts w:ascii="Arial" w:hAnsi="Arial" w:cs="Arial"/>
          <w:sz w:val="22"/>
          <w:szCs w:val="22"/>
        </w:rPr>
      </w:pPr>
    </w:p>
    <w:p w14:paraId="446829D1" w14:textId="346D81AB" w:rsidR="0015444B" w:rsidRPr="00932184" w:rsidRDefault="007C0BE4" w:rsidP="00B67BAA">
      <w:pPr>
        <w:shd w:val="clear" w:color="auto" w:fill="FFFFFF"/>
        <w:ind w:left="1980" w:hanging="900"/>
        <w:jc w:val="both"/>
        <w:rPr>
          <w:rFonts w:ascii="Arial" w:hAnsi="Arial" w:cs="Arial"/>
          <w:sz w:val="22"/>
          <w:szCs w:val="22"/>
        </w:rPr>
      </w:pPr>
      <w:r w:rsidRPr="00932184">
        <w:rPr>
          <w:rFonts w:ascii="Arial" w:hAnsi="Arial" w:cs="Arial"/>
          <w:sz w:val="22"/>
          <w:szCs w:val="22"/>
        </w:rPr>
        <w:t>7</w:t>
      </w:r>
      <w:r w:rsidR="008A185E" w:rsidRPr="00932184">
        <w:rPr>
          <w:rFonts w:ascii="Arial" w:hAnsi="Arial" w:cs="Arial"/>
          <w:sz w:val="22"/>
          <w:szCs w:val="22"/>
        </w:rPr>
        <w:t>.1.</w:t>
      </w:r>
      <w:r w:rsidR="00932184">
        <w:rPr>
          <w:rFonts w:ascii="Arial" w:hAnsi="Arial" w:cs="Arial"/>
          <w:sz w:val="22"/>
          <w:szCs w:val="22"/>
        </w:rPr>
        <w:t>2</w:t>
      </w:r>
      <w:r w:rsidR="008A185E" w:rsidRPr="00932184">
        <w:rPr>
          <w:rFonts w:ascii="Arial" w:hAnsi="Arial" w:cs="Arial"/>
          <w:sz w:val="22"/>
          <w:szCs w:val="22"/>
        </w:rPr>
        <w:tab/>
      </w:r>
      <w:r w:rsidR="0015444B" w:rsidRPr="00932184">
        <w:rPr>
          <w:rFonts w:ascii="Arial" w:hAnsi="Arial" w:cs="Arial"/>
          <w:sz w:val="22"/>
          <w:szCs w:val="22"/>
        </w:rPr>
        <w:t>The Code of Practice shall provide guidance about</w:t>
      </w:r>
      <w:r w:rsidR="00406FD1" w:rsidRPr="00932184">
        <w:rPr>
          <w:rFonts w:ascii="Arial" w:hAnsi="Arial" w:cs="Arial"/>
          <w:sz w:val="22"/>
          <w:szCs w:val="22"/>
        </w:rPr>
        <w:t xml:space="preserve"> </w:t>
      </w:r>
      <w:r w:rsidR="008B7AFB" w:rsidRPr="00932184">
        <w:rPr>
          <w:rFonts w:ascii="Arial" w:hAnsi="Arial" w:cs="Arial"/>
          <w:sz w:val="22"/>
          <w:szCs w:val="22"/>
        </w:rPr>
        <w:t>the expected fr</w:t>
      </w:r>
      <w:r w:rsidR="00406FD1" w:rsidRPr="00932184">
        <w:rPr>
          <w:rFonts w:ascii="Arial" w:hAnsi="Arial" w:cs="Arial"/>
          <w:sz w:val="22"/>
          <w:szCs w:val="22"/>
        </w:rPr>
        <w:t>eq</w:t>
      </w:r>
      <w:r w:rsidR="008B7AFB" w:rsidRPr="00932184">
        <w:rPr>
          <w:rFonts w:ascii="Arial" w:hAnsi="Arial" w:cs="Arial"/>
          <w:sz w:val="22"/>
          <w:szCs w:val="22"/>
        </w:rPr>
        <w:t>uency and duration of supervisory meetings</w:t>
      </w:r>
      <w:r w:rsidR="00406FD1" w:rsidRPr="00932184">
        <w:rPr>
          <w:rFonts w:ascii="Arial" w:hAnsi="Arial" w:cs="Arial"/>
          <w:sz w:val="22"/>
          <w:szCs w:val="22"/>
        </w:rPr>
        <w:t xml:space="preserve">, </w:t>
      </w:r>
      <w:r w:rsidR="008B7AFB" w:rsidRPr="00932184">
        <w:rPr>
          <w:rFonts w:ascii="Arial" w:hAnsi="Arial" w:cs="Arial"/>
          <w:sz w:val="22"/>
          <w:szCs w:val="22"/>
        </w:rPr>
        <w:t xml:space="preserve">the means by which such meetings are recorded, </w:t>
      </w:r>
      <w:r w:rsidR="00406FD1" w:rsidRPr="00932184">
        <w:rPr>
          <w:rFonts w:ascii="Arial" w:hAnsi="Arial" w:cs="Arial"/>
          <w:sz w:val="22"/>
          <w:szCs w:val="22"/>
        </w:rPr>
        <w:t xml:space="preserve">how supervisors and students might prepare for meetings, </w:t>
      </w:r>
      <w:r w:rsidR="008B7AFB" w:rsidRPr="00932184">
        <w:rPr>
          <w:rFonts w:ascii="Arial" w:hAnsi="Arial" w:cs="Arial"/>
          <w:sz w:val="22"/>
          <w:szCs w:val="22"/>
        </w:rPr>
        <w:t xml:space="preserve">and </w:t>
      </w:r>
      <w:r w:rsidR="00406FD1" w:rsidRPr="00932184">
        <w:rPr>
          <w:rFonts w:ascii="Arial" w:hAnsi="Arial" w:cs="Arial"/>
          <w:sz w:val="22"/>
          <w:szCs w:val="22"/>
        </w:rPr>
        <w:t xml:space="preserve">the </w:t>
      </w:r>
      <w:r w:rsidR="008B7AFB" w:rsidRPr="00932184">
        <w:rPr>
          <w:rFonts w:ascii="Arial" w:hAnsi="Arial" w:cs="Arial"/>
          <w:sz w:val="22"/>
          <w:szCs w:val="22"/>
        </w:rPr>
        <w:t>conduct of meetings.</w:t>
      </w:r>
    </w:p>
    <w:p w14:paraId="6B191D93" w14:textId="77777777" w:rsidR="00760A18" w:rsidRPr="00932184" w:rsidRDefault="00760A18" w:rsidP="00B67BAA">
      <w:pPr>
        <w:ind w:left="1620" w:hanging="540"/>
        <w:jc w:val="both"/>
        <w:rPr>
          <w:rFonts w:ascii="Arial" w:hAnsi="Arial" w:cs="Arial"/>
          <w:sz w:val="22"/>
          <w:szCs w:val="22"/>
        </w:rPr>
      </w:pPr>
    </w:p>
    <w:p w14:paraId="3D908AC3" w14:textId="77777777" w:rsidR="001A3CBA" w:rsidRPr="00932184" w:rsidRDefault="007C0BE4" w:rsidP="00B67BAA">
      <w:pPr>
        <w:ind w:left="1080" w:hanging="540"/>
        <w:jc w:val="both"/>
        <w:rPr>
          <w:rFonts w:ascii="Arial" w:hAnsi="Arial" w:cs="Arial"/>
          <w:sz w:val="22"/>
          <w:szCs w:val="22"/>
        </w:rPr>
      </w:pPr>
      <w:r w:rsidRPr="00932184">
        <w:rPr>
          <w:rFonts w:ascii="Arial" w:hAnsi="Arial" w:cs="Arial"/>
          <w:sz w:val="22"/>
          <w:szCs w:val="22"/>
        </w:rPr>
        <w:t>7</w:t>
      </w:r>
      <w:r w:rsidR="001A3CBA" w:rsidRPr="00932184">
        <w:rPr>
          <w:rFonts w:ascii="Arial" w:hAnsi="Arial" w:cs="Arial"/>
          <w:sz w:val="22"/>
          <w:szCs w:val="22"/>
        </w:rPr>
        <w:t>.2</w:t>
      </w:r>
      <w:r w:rsidR="001A3CBA" w:rsidRPr="00932184">
        <w:rPr>
          <w:rFonts w:ascii="Arial" w:hAnsi="Arial" w:cs="Arial"/>
          <w:sz w:val="22"/>
          <w:szCs w:val="22"/>
        </w:rPr>
        <w:tab/>
      </w:r>
      <w:r w:rsidR="001A3CBA" w:rsidRPr="00932184">
        <w:rPr>
          <w:rFonts w:ascii="Arial" w:hAnsi="Arial" w:cs="Arial"/>
          <w:sz w:val="22"/>
          <w:szCs w:val="22"/>
          <w:u w:val="single"/>
        </w:rPr>
        <w:t>Internal Examiners</w:t>
      </w:r>
    </w:p>
    <w:p w14:paraId="6D282624" w14:textId="77777777" w:rsidR="001A3CBA" w:rsidRPr="00932184" w:rsidRDefault="001A3CBA" w:rsidP="00B67BAA">
      <w:pPr>
        <w:ind w:left="1080" w:hanging="540"/>
        <w:jc w:val="both"/>
        <w:rPr>
          <w:rFonts w:ascii="Arial" w:hAnsi="Arial" w:cs="Arial"/>
          <w:sz w:val="22"/>
          <w:szCs w:val="22"/>
        </w:rPr>
      </w:pPr>
    </w:p>
    <w:p w14:paraId="384C21F9" w14:textId="77777777" w:rsidR="001A3CBA" w:rsidRPr="00932184" w:rsidRDefault="007C0BE4" w:rsidP="00B67BAA">
      <w:pPr>
        <w:ind w:left="1980" w:hanging="900"/>
        <w:jc w:val="both"/>
        <w:rPr>
          <w:rFonts w:ascii="Arial" w:hAnsi="Arial" w:cs="Arial"/>
          <w:sz w:val="22"/>
          <w:szCs w:val="22"/>
        </w:rPr>
      </w:pPr>
      <w:r w:rsidRPr="00932184">
        <w:rPr>
          <w:rFonts w:ascii="Arial" w:hAnsi="Arial" w:cs="Arial"/>
          <w:sz w:val="22"/>
          <w:szCs w:val="22"/>
        </w:rPr>
        <w:t>7</w:t>
      </w:r>
      <w:r w:rsidR="001A3CBA" w:rsidRPr="00932184">
        <w:rPr>
          <w:rFonts w:ascii="Arial" w:hAnsi="Arial" w:cs="Arial"/>
          <w:sz w:val="22"/>
          <w:szCs w:val="22"/>
        </w:rPr>
        <w:t>.2.1</w:t>
      </w:r>
      <w:r w:rsidR="001A3CBA" w:rsidRPr="00932184">
        <w:rPr>
          <w:rFonts w:ascii="Arial" w:hAnsi="Arial" w:cs="Arial"/>
          <w:sz w:val="22"/>
          <w:szCs w:val="22"/>
        </w:rPr>
        <w:tab/>
        <w:t xml:space="preserve">Each student </w:t>
      </w:r>
      <w:r w:rsidR="008F0E45" w:rsidRPr="00932184">
        <w:rPr>
          <w:rFonts w:ascii="Arial" w:hAnsi="Arial" w:cs="Arial"/>
          <w:sz w:val="22"/>
          <w:szCs w:val="22"/>
        </w:rPr>
        <w:t>[with the exception of students who ar</w:t>
      </w:r>
      <w:r w:rsidR="00150579" w:rsidRPr="00932184">
        <w:rPr>
          <w:rFonts w:ascii="Arial" w:hAnsi="Arial" w:cs="Arial"/>
          <w:sz w:val="22"/>
          <w:szCs w:val="22"/>
        </w:rPr>
        <w:t>e also members of staff at the U</w:t>
      </w:r>
      <w:r w:rsidR="008F0E45" w:rsidRPr="00932184">
        <w:rPr>
          <w:rFonts w:ascii="Arial" w:hAnsi="Arial" w:cs="Arial"/>
          <w:sz w:val="22"/>
          <w:szCs w:val="22"/>
        </w:rPr>
        <w:t xml:space="preserve">niversity] </w:t>
      </w:r>
      <w:r w:rsidR="001A3CBA" w:rsidRPr="00932184">
        <w:rPr>
          <w:rFonts w:ascii="Arial" w:hAnsi="Arial" w:cs="Arial"/>
          <w:sz w:val="22"/>
          <w:szCs w:val="22"/>
        </w:rPr>
        <w:t>shall be allocated at least one internal examiner.</w:t>
      </w:r>
    </w:p>
    <w:p w14:paraId="5BC020B3" w14:textId="77777777" w:rsidR="001A3CBA" w:rsidRPr="00932184" w:rsidRDefault="001A3CBA" w:rsidP="00B67BAA">
      <w:pPr>
        <w:ind w:left="1980" w:hanging="900"/>
        <w:jc w:val="both"/>
        <w:rPr>
          <w:rFonts w:ascii="Arial" w:hAnsi="Arial" w:cs="Arial"/>
          <w:sz w:val="22"/>
          <w:szCs w:val="22"/>
        </w:rPr>
      </w:pPr>
    </w:p>
    <w:p w14:paraId="74B36BA9" w14:textId="77777777" w:rsidR="001A3CBA" w:rsidRPr="00932184" w:rsidRDefault="007C0BE4" w:rsidP="00B67BAA">
      <w:pPr>
        <w:ind w:left="1980" w:hanging="900"/>
        <w:jc w:val="both"/>
        <w:rPr>
          <w:rFonts w:ascii="Arial" w:hAnsi="Arial" w:cs="Arial"/>
          <w:sz w:val="22"/>
          <w:szCs w:val="22"/>
        </w:rPr>
      </w:pPr>
      <w:r w:rsidRPr="00932184">
        <w:rPr>
          <w:rFonts w:ascii="Arial" w:hAnsi="Arial" w:cs="Arial"/>
          <w:sz w:val="22"/>
          <w:szCs w:val="22"/>
        </w:rPr>
        <w:t>7</w:t>
      </w:r>
      <w:r w:rsidR="00A47154" w:rsidRPr="00932184">
        <w:rPr>
          <w:rFonts w:ascii="Arial" w:hAnsi="Arial" w:cs="Arial"/>
          <w:sz w:val="22"/>
          <w:szCs w:val="22"/>
        </w:rPr>
        <w:t>.2.2</w:t>
      </w:r>
      <w:r w:rsidR="00A47154" w:rsidRPr="00932184">
        <w:rPr>
          <w:rFonts w:ascii="Arial" w:hAnsi="Arial" w:cs="Arial"/>
          <w:sz w:val="22"/>
          <w:szCs w:val="22"/>
        </w:rPr>
        <w:tab/>
        <w:t xml:space="preserve">No member of staff shall serve as internal examiner unless they have been formally recognised as an </w:t>
      </w:r>
      <w:r w:rsidR="00A94A18" w:rsidRPr="00932184">
        <w:rPr>
          <w:rFonts w:ascii="Arial" w:hAnsi="Arial" w:cs="Arial"/>
          <w:b/>
          <w:sz w:val="22"/>
          <w:szCs w:val="22"/>
          <w:u w:val="single"/>
        </w:rPr>
        <w:t xml:space="preserve">Academic </w:t>
      </w:r>
      <w:r w:rsidR="00A47154" w:rsidRPr="00932184">
        <w:rPr>
          <w:rFonts w:ascii="Arial" w:hAnsi="Arial" w:cs="Arial"/>
          <w:b/>
          <w:sz w:val="22"/>
          <w:szCs w:val="22"/>
          <w:u w:val="single"/>
        </w:rPr>
        <w:t>Supervisor</w:t>
      </w:r>
      <w:r w:rsidR="00A47154" w:rsidRPr="00932184">
        <w:rPr>
          <w:rFonts w:ascii="Arial" w:hAnsi="Arial" w:cs="Arial"/>
          <w:sz w:val="22"/>
          <w:szCs w:val="22"/>
        </w:rPr>
        <w:t xml:space="preserve"> by Research Degrees </w:t>
      </w:r>
      <w:proofErr w:type="spellStart"/>
      <w:r w:rsidR="00A47154" w:rsidRPr="00932184">
        <w:rPr>
          <w:rFonts w:ascii="Arial" w:hAnsi="Arial" w:cs="Arial"/>
          <w:sz w:val="22"/>
          <w:szCs w:val="22"/>
        </w:rPr>
        <w:t>SubCommittee</w:t>
      </w:r>
      <w:proofErr w:type="spellEnd"/>
      <w:r w:rsidR="00A47154" w:rsidRPr="00932184">
        <w:rPr>
          <w:rFonts w:ascii="Arial" w:hAnsi="Arial" w:cs="Arial"/>
          <w:sz w:val="22"/>
          <w:szCs w:val="22"/>
        </w:rPr>
        <w:t>.</w:t>
      </w:r>
    </w:p>
    <w:p w14:paraId="22361D2B" w14:textId="77777777" w:rsidR="001A3CBA" w:rsidRPr="00932184" w:rsidRDefault="001A3CBA" w:rsidP="00B67BAA">
      <w:pPr>
        <w:ind w:left="1980" w:hanging="900"/>
        <w:jc w:val="both"/>
        <w:rPr>
          <w:rFonts w:ascii="Arial" w:hAnsi="Arial" w:cs="Arial"/>
          <w:sz w:val="22"/>
          <w:szCs w:val="22"/>
        </w:rPr>
      </w:pPr>
    </w:p>
    <w:p w14:paraId="1109CE52" w14:textId="77777777" w:rsidR="000C432D" w:rsidRPr="00932184" w:rsidRDefault="007C0BE4" w:rsidP="00B67BAA">
      <w:pPr>
        <w:ind w:left="1980" w:hanging="900"/>
        <w:jc w:val="both"/>
        <w:rPr>
          <w:rFonts w:ascii="Arial" w:hAnsi="Arial" w:cs="Arial"/>
          <w:sz w:val="22"/>
          <w:szCs w:val="22"/>
        </w:rPr>
      </w:pPr>
      <w:r w:rsidRPr="00932184">
        <w:rPr>
          <w:rFonts w:ascii="Arial" w:hAnsi="Arial" w:cs="Arial"/>
          <w:sz w:val="22"/>
          <w:szCs w:val="22"/>
        </w:rPr>
        <w:t>7</w:t>
      </w:r>
      <w:r w:rsidR="000C432D" w:rsidRPr="00932184">
        <w:rPr>
          <w:rFonts w:ascii="Arial" w:hAnsi="Arial" w:cs="Arial"/>
          <w:sz w:val="22"/>
          <w:szCs w:val="22"/>
        </w:rPr>
        <w:t>.2.3</w:t>
      </w:r>
      <w:r w:rsidR="000C432D" w:rsidRPr="00932184">
        <w:rPr>
          <w:rFonts w:ascii="Arial" w:hAnsi="Arial" w:cs="Arial"/>
          <w:sz w:val="22"/>
          <w:szCs w:val="22"/>
        </w:rPr>
        <w:tab/>
        <w:t>No member of staff shall serve as internal examiner and supervisor for the same student.</w:t>
      </w:r>
    </w:p>
    <w:p w14:paraId="403CCF25" w14:textId="77777777" w:rsidR="000C432D" w:rsidRPr="00932184" w:rsidRDefault="000C432D" w:rsidP="00B67BAA">
      <w:pPr>
        <w:ind w:left="1980" w:hanging="900"/>
        <w:jc w:val="both"/>
        <w:rPr>
          <w:rFonts w:ascii="Arial" w:hAnsi="Arial" w:cs="Arial"/>
          <w:sz w:val="22"/>
          <w:szCs w:val="22"/>
        </w:rPr>
      </w:pPr>
    </w:p>
    <w:p w14:paraId="77E3907C" w14:textId="77777777" w:rsidR="0015444B" w:rsidRPr="00932184" w:rsidRDefault="007C0BE4" w:rsidP="00B67BAA">
      <w:pPr>
        <w:shd w:val="clear" w:color="auto" w:fill="FFFFFF"/>
        <w:ind w:left="1980" w:hanging="900"/>
        <w:jc w:val="both"/>
        <w:rPr>
          <w:rFonts w:ascii="Arial" w:hAnsi="Arial" w:cs="Arial"/>
          <w:sz w:val="22"/>
          <w:szCs w:val="22"/>
        </w:rPr>
      </w:pPr>
      <w:r w:rsidRPr="00932184">
        <w:rPr>
          <w:rFonts w:ascii="Arial" w:hAnsi="Arial" w:cs="Arial"/>
          <w:sz w:val="22"/>
          <w:szCs w:val="22"/>
        </w:rPr>
        <w:t>7</w:t>
      </w:r>
      <w:r w:rsidR="0015444B" w:rsidRPr="00932184">
        <w:rPr>
          <w:rFonts w:ascii="Arial" w:hAnsi="Arial" w:cs="Arial"/>
          <w:sz w:val="22"/>
          <w:szCs w:val="22"/>
        </w:rPr>
        <w:t>.2.4</w:t>
      </w:r>
      <w:r w:rsidR="0015444B" w:rsidRPr="00932184">
        <w:rPr>
          <w:rFonts w:ascii="Arial" w:hAnsi="Arial" w:cs="Arial"/>
          <w:sz w:val="22"/>
          <w:szCs w:val="22"/>
        </w:rPr>
        <w:tab/>
        <w:t xml:space="preserve">The Code of Practice shall provide guidance about procedures and criteria to be used by Research Degrees </w:t>
      </w:r>
      <w:proofErr w:type="spellStart"/>
      <w:r w:rsidR="0015444B" w:rsidRPr="00932184">
        <w:rPr>
          <w:rFonts w:ascii="Arial" w:hAnsi="Arial" w:cs="Arial"/>
          <w:sz w:val="22"/>
          <w:szCs w:val="22"/>
        </w:rPr>
        <w:t>SubCommittee</w:t>
      </w:r>
      <w:proofErr w:type="spellEnd"/>
      <w:r w:rsidR="0015444B" w:rsidRPr="00932184">
        <w:rPr>
          <w:rFonts w:ascii="Arial" w:hAnsi="Arial" w:cs="Arial"/>
          <w:sz w:val="22"/>
          <w:szCs w:val="22"/>
        </w:rPr>
        <w:t xml:space="preserve"> when </w:t>
      </w:r>
      <w:r w:rsidR="008F0E45" w:rsidRPr="00932184">
        <w:rPr>
          <w:rFonts w:ascii="Arial" w:hAnsi="Arial" w:cs="Arial"/>
          <w:sz w:val="22"/>
          <w:szCs w:val="22"/>
        </w:rPr>
        <w:t xml:space="preserve">preparing recommendations for the approval of </w:t>
      </w:r>
      <w:r w:rsidR="0015444B" w:rsidRPr="00932184">
        <w:rPr>
          <w:rFonts w:ascii="Arial" w:hAnsi="Arial" w:cs="Arial"/>
          <w:sz w:val="22"/>
          <w:szCs w:val="22"/>
        </w:rPr>
        <w:t>internal examiners.</w:t>
      </w:r>
    </w:p>
    <w:p w14:paraId="702AE146" w14:textId="77777777" w:rsidR="0015444B" w:rsidRPr="00932184" w:rsidRDefault="0015444B" w:rsidP="00B67BAA">
      <w:pPr>
        <w:ind w:left="1620" w:hanging="540"/>
        <w:jc w:val="both"/>
        <w:rPr>
          <w:rFonts w:ascii="Arial" w:hAnsi="Arial" w:cs="Arial"/>
          <w:sz w:val="22"/>
          <w:szCs w:val="22"/>
        </w:rPr>
      </w:pPr>
    </w:p>
    <w:p w14:paraId="381140ED" w14:textId="77777777" w:rsidR="001A3CBA" w:rsidRPr="00932184" w:rsidRDefault="007C0BE4" w:rsidP="00B67BAA">
      <w:pPr>
        <w:ind w:left="1080" w:hanging="540"/>
        <w:jc w:val="both"/>
        <w:rPr>
          <w:rFonts w:ascii="Arial" w:hAnsi="Arial" w:cs="Arial"/>
          <w:sz w:val="22"/>
          <w:szCs w:val="22"/>
        </w:rPr>
      </w:pPr>
      <w:r w:rsidRPr="00932184">
        <w:rPr>
          <w:rFonts w:ascii="Arial" w:hAnsi="Arial" w:cs="Arial"/>
          <w:sz w:val="22"/>
          <w:szCs w:val="22"/>
        </w:rPr>
        <w:t>7</w:t>
      </w:r>
      <w:r w:rsidR="001A3CBA" w:rsidRPr="00932184">
        <w:rPr>
          <w:rFonts w:ascii="Arial" w:hAnsi="Arial" w:cs="Arial"/>
          <w:sz w:val="22"/>
          <w:szCs w:val="22"/>
        </w:rPr>
        <w:t>.3</w:t>
      </w:r>
      <w:r w:rsidR="001A3CBA" w:rsidRPr="00932184">
        <w:rPr>
          <w:rFonts w:ascii="Arial" w:hAnsi="Arial" w:cs="Arial"/>
          <w:sz w:val="22"/>
          <w:szCs w:val="22"/>
        </w:rPr>
        <w:tab/>
      </w:r>
      <w:r w:rsidR="001A3CBA" w:rsidRPr="00932184">
        <w:rPr>
          <w:rFonts w:ascii="Arial" w:hAnsi="Arial" w:cs="Arial"/>
          <w:sz w:val="22"/>
          <w:szCs w:val="22"/>
          <w:u w:val="single"/>
        </w:rPr>
        <w:t>External Examiners</w:t>
      </w:r>
    </w:p>
    <w:p w14:paraId="08F49FBD" w14:textId="77777777" w:rsidR="001A3CBA" w:rsidRPr="00932184" w:rsidRDefault="001A3CBA" w:rsidP="00B67BAA">
      <w:pPr>
        <w:ind w:left="1080" w:hanging="540"/>
        <w:jc w:val="both"/>
        <w:rPr>
          <w:rFonts w:ascii="Arial" w:hAnsi="Arial" w:cs="Arial"/>
          <w:sz w:val="22"/>
          <w:szCs w:val="22"/>
        </w:rPr>
      </w:pPr>
    </w:p>
    <w:p w14:paraId="2BA0CEC2" w14:textId="77777777" w:rsidR="001A3CBA" w:rsidRPr="00932184" w:rsidRDefault="007C0BE4" w:rsidP="00B67BAA">
      <w:pPr>
        <w:ind w:left="1980" w:hanging="900"/>
        <w:jc w:val="both"/>
        <w:rPr>
          <w:rFonts w:ascii="Arial" w:hAnsi="Arial" w:cs="Arial"/>
          <w:sz w:val="22"/>
          <w:szCs w:val="22"/>
        </w:rPr>
      </w:pPr>
      <w:r w:rsidRPr="00932184">
        <w:rPr>
          <w:rFonts w:ascii="Arial" w:hAnsi="Arial" w:cs="Arial"/>
          <w:sz w:val="22"/>
          <w:szCs w:val="22"/>
        </w:rPr>
        <w:t>7</w:t>
      </w:r>
      <w:r w:rsidR="001A3CBA" w:rsidRPr="00932184">
        <w:rPr>
          <w:rFonts w:ascii="Arial" w:hAnsi="Arial" w:cs="Arial"/>
          <w:sz w:val="22"/>
          <w:szCs w:val="22"/>
        </w:rPr>
        <w:t>.3.1</w:t>
      </w:r>
      <w:r w:rsidR="001A3CBA" w:rsidRPr="00932184">
        <w:rPr>
          <w:rFonts w:ascii="Arial" w:hAnsi="Arial" w:cs="Arial"/>
          <w:sz w:val="22"/>
          <w:szCs w:val="22"/>
        </w:rPr>
        <w:tab/>
        <w:t>Each student shall be allocated at least one external examiner.</w:t>
      </w:r>
    </w:p>
    <w:p w14:paraId="5328ABB0" w14:textId="77777777" w:rsidR="001A3CBA" w:rsidRPr="00932184" w:rsidRDefault="001A3CBA" w:rsidP="00B67BAA">
      <w:pPr>
        <w:ind w:left="1980" w:hanging="900"/>
        <w:jc w:val="both"/>
        <w:rPr>
          <w:rFonts w:ascii="Arial" w:hAnsi="Arial" w:cs="Arial"/>
          <w:sz w:val="22"/>
          <w:szCs w:val="22"/>
        </w:rPr>
      </w:pPr>
    </w:p>
    <w:p w14:paraId="5A4F5627" w14:textId="77777777" w:rsidR="008F0E45" w:rsidRPr="00932184" w:rsidRDefault="007C0BE4" w:rsidP="00B67BAA">
      <w:pPr>
        <w:ind w:left="1980" w:hanging="900"/>
        <w:jc w:val="both"/>
        <w:rPr>
          <w:rFonts w:ascii="Arial" w:hAnsi="Arial" w:cs="Arial"/>
          <w:sz w:val="22"/>
          <w:szCs w:val="22"/>
        </w:rPr>
      </w:pPr>
      <w:r w:rsidRPr="00932184">
        <w:rPr>
          <w:rFonts w:ascii="Arial" w:hAnsi="Arial" w:cs="Arial"/>
          <w:sz w:val="22"/>
          <w:szCs w:val="22"/>
        </w:rPr>
        <w:t>7</w:t>
      </w:r>
      <w:r w:rsidR="00BA1D56" w:rsidRPr="00932184">
        <w:rPr>
          <w:rFonts w:ascii="Arial" w:hAnsi="Arial" w:cs="Arial"/>
          <w:sz w:val="22"/>
          <w:szCs w:val="22"/>
        </w:rPr>
        <w:t>.3.2</w:t>
      </w:r>
      <w:r w:rsidR="00BA1D56" w:rsidRPr="00932184">
        <w:rPr>
          <w:rFonts w:ascii="Arial" w:hAnsi="Arial" w:cs="Arial"/>
          <w:sz w:val="22"/>
          <w:szCs w:val="22"/>
        </w:rPr>
        <w:tab/>
        <w:t xml:space="preserve">All nominations for external examiners shall be formally approved by the Pro Vice Chancellor </w:t>
      </w:r>
      <w:r w:rsidR="00A94A18" w:rsidRPr="00932184">
        <w:rPr>
          <w:rFonts w:ascii="Arial" w:hAnsi="Arial" w:cs="Arial"/>
          <w:sz w:val="22"/>
          <w:szCs w:val="22"/>
        </w:rPr>
        <w:t>[Research</w:t>
      </w:r>
      <w:r w:rsidR="00BA1D56" w:rsidRPr="00932184">
        <w:rPr>
          <w:rFonts w:ascii="Arial" w:hAnsi="Arial" w:cs="Arial"/>
          <w:sz w:val="22"/>
          <w:szCs w:val="22"/>
        </w:rPr>
        <w:t xml:space="preserve">], on the basis of a recommendation from Research Degrees </w:t>
      </w:r>
      <w:proofErr w:type="spellStart"/>
      <w:r w:rsidR="00BA1D56" w:rsidRPr="00932184">
        <w:rPr>
          <w:rFonts w:ascii="Arial" w:hAnsi="Arial" w:cs="Arial"/>
          <w:sz w:val="22"/>
          <w:szCs w:val="22"/>
        </w:rPr>
        <w:t>SubCommittee</w:t>
      </w:r>
      <w:proofErr w:type="spellEnd"/>
      <w:r w:rsidR="00BA1D56" w:rsidRPr="00932184">
        <w:rPr>
          <w:rFonts w:ascii="Arial" w:hAnsi="Arial" w:cs="Arial"/>
          <w:sz w:val="22"/>
          <w:szCs w:val="22"/>
        </w:rPr>
        <w:t>.</w:t>
      </w:r>
    </w:p>
    <w:p w14:paraId="30A9007E" w14:textId="77777777" w:rsidR="001A3CBA" w:rsidRPr="00932184" w:rsidRDefault="001A3CBA" w:rsidP="00B67BAA">
      <w:pPr>
        <w:ind w:left="1980" w:hanging="900"/>
        <w:jc w:val="both"/>
        <w:rPr>
          <w:rFonts w:ascii="Arial" w:hAnsi="Arial" w:cs="Arial"/>
          <w:sz w:val="22"/>
          <w:szCs w:val="22"/>
        </w:rPr>
      </w:pPr>
    </w:p>
    <w:p w14:paraId="5E84B1F2" w14:textId="77777777" w:rsidR="005F3B4F" w:rsidRPr="00932184" w:rsidRDefault="007C0BE4" w:rsidP="00B67BAA">
      <w:pPr>
        <w:numPr>
          <w:ilvl w:val="12"/>
          <w:numId w:val="0"/>
        </w:numPr>
        <w:tabs>
          <w:tab w:val="num" w:pos="1980"/>
        </w:tabs>
        <w:ind w:left="1980" w:hanging="900"/>
        <w:jc w:val="both"/>
        <w:rPr>
          <w:rFonts w:ascii="Arial" w:hAnsi="Arial" w:cs="Arial"/>
          <w:sz w:val="22"/>
          <w:szCs w:val="22"/>
        </w:rPr>
      </w:pPr>
      <w:r w:rsidRPr="00932184">
        <w:rPr>
          <w:rFonts w:ascii="Arial" w:hAnsi="Arial" w:cs="Arial"/>
          <w:sz w:val="22"/>
          <w:szCs w:val="22"/>
        </w:rPr>
        <w:t>7</w:t>
      </w:r>
      <w:r w:rsidR="0023676E" w:rsidRPr="00932184">
        <w:rPr>
          <w:rFonts w:ascii="Arial" w:hAnsi="Arial" w:cs="Arial"/>
          <w:sz w:val="22"/>
          <w:szCs w:val="22"/>
        </w:rPr>
        <w:t>.3.</w:t>
      </w:r>
      <w:r w:rsidR="008F0E45" w:rsidRPr="00932184">
        <w:rPr>
          <w:rFonts w:ascii="Arial" w:hAnsi="Arial" w:cs="Arial"/>
          <w:sz w:val="22"/>
          <w:szCs w:val="22"/>
        </w:rPr>
        <w:t>3</w:t>
      </w:r>
      <w:r w:rsidR="001A3CBA" w:rsidRPr="00932184">
        <w:rPr>
          <w:rFonts w:ascii="Arial" w:hAnsi="Arial" w:cs="Arial"/>
          <w:sz w:val="22"/>
          <w:szCs w:val="22"/>
        </w:rPr>
        <w:tab/>
        <w:t xml:space="preserve">No External Examiner shall have previous close involvement with Liverpool Hope University </w:t>
      </w:r>
      <w:r w:rsidR="00DD3AEE" w:rsidRPr="00932184">
        <w:rPr>
          <w:rFonts w:ascii="Arial" w:hAnsi="Arial" w:cs="Arial"/>
          <w:sz w:val="22"/>
          <w:szCs w:val="22"/>
        </w:rPr>
        <w:t xml:space="preserve">[or a partner institution at which students </w:t>
      </w:r>
      <w:r w:rsidR="0022477F" w:rsidRPr="00932184">
        <w:rPr>
          <w:rFonts w:ascii="Arial" w:hAnsi="Arial" w:cs="Arial"/>
          <w:sz w:val="22"/>
          <w:szCs w:val="22"/>
        </w:rPr>
        <w:t>are registered for Liverpool Hope research degrees]</w:t>
      </w:r>
      <w:r w:rsidR="00DD3AEE" w:rsidRPr="00932184">
        <w:rPr>
          <w:rFonts w:ascii="Arial" w:hAnsi="Arial" w:cs="Arial"/>
          <w:sz w:val="22"/>
          <w:szCs w:val="22"/>
        </w:rPr>
        <w:t xml:space="preserve"> </w:t>
      </w:r>
      <w:r w:rsidR="001A3CBA" w:rsidRPr="00932184">
        <w:rPr>
          <w:rFonts w:ascii="Arial" w:hAnsi="Arial" w:cs="Arial"/>
          <w:sz w:val="22"/>
          <w:szCs w:val="22"/>
        </w:rPr>
        <w:t>that might compromise objectivity or impartiality of judgement.  Specifically</w:t>
      </w:r>
      <w:r w:rsidR="0023676E" w:rsidRPr="00932184">
        <w:rPr>
          <w:rFonts w:ascii="Arial" w:hAnsi="Arial" w:cs="Arial"/>
          <w:sz w:val="22"/>
          <w:szCs w:val="22"/>
        </w:rPr>
        <w:t xml:space="preserve">, </w:t>
      </w:r>
      <w:r w:rsidR="001A3CBA" w:rsidRPr="00932184">
        <w:rPr>
          <w:rFonts w:ascii="Arial" w:hAnsi="Arial" w:cs="Arial"/>
          <w:sz w:val="22"/>
          <w:szCs w:val="22"/>
        </w:rPr>
        <w:t>the proposed examiner should not, in the 5 years prior to nomination, have been</w:t>
      </w:r>
      <w:r w:rsidR="0023676E" w:rsidRPr="00932184">
        <w:rPr>
          <w:rFonts w:ascii="Arial" w:hAnsi="Arial" w:cs="Arial"/>
          <w:sz w:val="22"/>
          <w:szCs w:val="22"/>
        </w:rPr>
        <w:t xml:space="preserve"> </w:t>
      </w:r>
      <w:r w:rsidR="001A3CBA" w:rsidRPr="00932184">
        <w:rPr>
          <w:rFonts w:ascii="Arial" w:hAnsi="Arial" w:cs="Arial"/>
          <w:sz w:val="22"/>
          <w:szCs w:val="22"/>
        </w:rPr>
        <w:t>a member of staff, a governor, or a student of Liverpool Hope</w:t>
      </w:r>
      <w:r w:rsidR="000C432D" w:rsidRPr="00932184">
        <w:rPr>
          <w:rFonts w:ascii="Arial" w:hAnsi="Arial" w:cs="Arial"/>
          <w:sz w:val="22"/>
          <w:szCs w:val="22"/>
        </w:rPr>
        <w:t xml:space="preserve"> University</w:t>
      </w:r>
      <w:r w:rsidR="0022477F" w:rsidRPr="00932184">
        <w:rPr>
          <w:rFonts w:ascii="Arial" w:hAnsi="Arial" w:cs="Arial"/>
          <w:sz w:val="22"/>
          <w:szCs w:val="22"/>
        </w:rPr>
        <w:t xml:space="preserve"> [or a partner institution]</w:t>
      </w:r>
      <w:r w:rsidR="0023676E" w:rsidRPr="00932184">
        <w:rPr>
          <w:rFonts w:ascii="Arial" w:hAnsi="Arial" w:cs="Arial"/>
          <w:sz w:val="22"/>
          <w:szCs w:val="22"/>
        </w:rPr>
        <w:t>.</w:t>
      </w:r>
    </w:p>
    <w:p w14:paraId="23AB7864" w14:textId="77777777" w:rsidR="0022477F" w:rsidRPr="00932184" w:rsidRDefault="0022477F" w:rsidP="00B67BAA">
      <w:pPr>
        <w:shd w:val="clear" w:color="auto" w:fill="FFFFFF"/>
        <w:ind w:left="1980" w:hanging="900"/>
        <w:jc w:val="both"/>
        <w:rPr>
          <w:rFonts w:ascii="Arial" w:hAnsi="Arial" w:cs="Arial"/>
          <w:sz w:val="22"/>
          <w:szCs w:val="22"/>
        </w:rPr>
      </w:pPr>
    </w:p>
    <w:p w14:paraId="04366840" w14:textId="77777777" w:rsidR="000146E4" w:rsidRPr="00932184" w:rsidRDefault="007C0BE4" w:rsidP="00B67BAA">
      <w:pPr>
        <w:shd w:val="clear" w:color="auto" w:fill="FFFFFF"/>
        <w:ind w:left="1980" w:hanging="900"/>
        <w:jc w:val="both"/>
        <w:rPr>
          <w:rFonts w:ascii="Arial" w:hAnsi="Arial" w:cs="Arial"/>
          <w:sz w:val="22"/>
          <w:szCs w:val="22"/>
        </w:rPr>
      </w:pPr>
      <w:r w:rsidRPr="00932184">
        <w:rPr>
          <w:rFonts w:ascii="Arial" w:hAnsi="Arial" w:cs="Arial"/>
          <w:sz w:val="22"/>
          <w:szCs w:val="22"/>
        </w:rPr>
        <w:t>7</w:t>
      </w:r>
      <w:r w:rsidR="0015444B" w:rsidRPr="00932184">
        <w:rPr>
          <w:rFonts w:ascii="Arial" w:hAnsi="Arial" w:cs="Arial"/>
          <w:sz w:val="22"/>
          <w:szCs w:val="22"/>
        </w:rPr>
        <w:t>.3.4</w:t>
      </w:r>
      <w:r w:rsidR="0015444B" w:rsidRPr="00932184">
        <w:rPr>
          <w:rFonts w:ascii="Arial" w:hAnsi="Arial" w:cs="Arial"/>
          <w:sz w:val="22"/>
          <w:szCs w:val="22"/>
        </w:rPr>
        <w:tab/>
        <w:t xml:space="preserve">The Code of Practice shall provide guidance about procedures and criteria to be used by Research Degrees </w:t>
      </w:r>
      <w:proofErr w:type="spellStart"/>
      <w:r w:rsidR="0015444B" w:rsidRPr="00932184">
        <w:rPr>
          <w:rFonts w:ascii="Arial" w:hAnsi="Arial" w:cs="Arial"/>
          <w:sz w:val="22"/>
          <w:szCs w:val="22"/>
        </w:rPr>
        <w:t>SubCommittee</w:t>
      </w:r>
      <w:proofErr w:type="spellEnd"/>
      <w:r w:rsidR="0015444B" w:rsidRPr="00932184">
        <w:rPr>
          <w:rFonts w:ascii="Arial" w:hAnsi="Arial" w:cs="Arial"/>
          <w:sz w:val="22"/>
          <w:szCs w:val="22"/>
        </w:rPr>
        <w:t xml:space="preserve"> when </w:t>
      </w:r>
      <w:r w:rsidR="009F30B9" w:rsidRPr="00932184">
        <w:rPr>
          <w:rFonts w:ascii="Arial" w:hAnsi="Arial" w:cs="Arial"/>
          <w:sz w:val="22"/>
          <w:szCs w:val="22"/>
        </w:rPr>
        <w:t xml:space="preserve">preparing recommendations for the approval of </w:t>
      </w:r>
      <w:r w:rsidR="0015444B" w:rsidRPr="00932184">
        <w:rPr>
          <w:rFonts w:ascii="Arial" w:hAnsi="Arial" w:cs="Arial"/>
          <w:sz w:val="22"/>
          <w:szCs w:val="22"/>
        </w:rPr>
        <w:t>exte</w:t>
      </w:r>
      <w:r w:rsidR="000343A0" w:rsidRPr="00932184">
        <w:rPr>
          <w:rFonts w:ascii="Arial" w:hAnsi="Arial" w:cs="Arial"/>
          <w:sz w:val="22"/>
          <w:szCs w:val="22"/>
        </w:rPr>
        <w:t>rn</w:t>
      </w:r>
      <w:r w:rsidR="0015444B" w:rsidRPr="00932184">
        <w:rPr>
          <w:rFonts w:ascii="Arial" w:hAnsi="Arial" w:cs="Arial"/>
          <w:sz w:val="22"/>
          <w:szCs w:val="22"/>
        </w:rPr>
        <w:t>al examiners.</w:t>
      </w:r>
    </w:p>
    <w:p w14:paraId="364A2383" w14:textId="77777777" w:rsidR="005736A3" w:rsidRPr="00932184" w:rsidRDefault="005736A3" w:rsidP="00B67BAA">
      <w:pPr>
        <w:shd w:val="clear" w:color="auto" w:fill="FFFFFF"/>
        <w:ind w:left="1980" w:hanging="900"/>
        <w:jc w:val="both"/>
        <w:rPr>
          <w:rFonts w:ascii="Arial" w:hAnsi="Arial" w:cs="Arial"/>
          <w:sz w:val="22"/>
          <w:szCs w:val="22"/>
        </w:rPr>
      </w:pPr>
    </w:p>
    <w:p w14:paraId="55411E46" w14:textId="77777777" w:rsidR="005736A3" w:rsidRPr="00932184" w:rsidRDefault="005736A3" w:rsidP="00B67BAA">
      <w:pPr>
        <w:shd w:val="clear" w:color="auto" w:fill="FFFFFF"/>
        <w:ind w:left="1980" w:hanging="900"/>
        <w:jc w:val="both"/>
        <w:rPr>
          <w:rFonts w:ascii="Arial" w:hAnsi="Arial" w:cs="Arial"/>
          <w:sz w:val="22"/>
          <w:szCs w:val="22"/>
        </w:rPr>
      </w:pPr>
    </w:p>
    <w:p w14:paraId="7E826B6F" w14:textId="77777777" w:rsidR="007C0BE4" w:rsidRPr="00932184" w:rsidRDefault="007C0BE4" w:rsidP="00B67BAA">
      <w:pPr>
        <w:shd w:val="clear" w:color="auto" w:fill="FFFFFF"/>
        <w:ind w:left="1980" w:hanging="900"/>
        <w:jc w:val="both"/>
        <w:rPr>
          <w:rFonts w:ascii="Arial" w:hAnsi="Arial" w:cs="Arial"/>
          <w:sz w:val="22"/>
          <w:szCs w:val="22"/>
        </w:rPr>
      </w:pPr>
    </w:p>
    <w:p w14:paraId="6C608E1D" w14:textId="0652827F" w:rsidR="00CB21DC" w:rsidRPr="00932184" w:rsidRDefault="007C0BE4" w:rsidP="00B67BAA">
      <w:pPr>
        <w:pStyle w:val="Heading2"/>
        <w:spacing w:before="0" w:beforeAutospacing="0" w:after="0" w:afterAutospacing="0"/>
        <w:ind w:left="567" w:hanging="567"/>
        <w:jc w:val="both"/>
        <w:rPr>
          <w:rFonts w:ascii="Arial" w:hAnsi="Arial" w:cs="Arial"/>
          <w:sz w:val="22"/>
          <w:szCs w:val="22"/>
        </w:rPr>
      </w:pPr>
      <w:bookmarkStart w:id="5" w:name="_Toc387488254"/>
      <w:r w:rsidRPr="00932184">
        <w:rPr>
          <w:rFonts w:ascii="Arial" w:hAnsi="Arial" w:cs="Arial"/>
          <w:sz w:val="22"/>
          <w:szCs w:val="22"/>
        </w:rPr>
        <w:t>8</w:t>
      </w:r>
      <w:r w:rsidR="00CB21DC" w:rsidRPr="00932184">
        <w:rPr>
          <w:rFonts w:ascii="Arial" w:hAnsi="Arial" w:cs="Arial"/>
          <w:sz w:val="22"/>
          <w:szCs w:val="22"/>
        </w:rPr>
        <w:tab/>
      </w:r>
      <w:r w:rsidR="004F35BC" w:rsidRPr="004F35BC">
        <w:rPr>
          <w:rFonts w:ascii="Arial" w:hAnsi="Arial" w:cs="Arial"/>
          <w:sz w:val="22"/>
          <w:szCs w:val="22"/>
          <w:u w:val="single"/>
        </w:rPr>
        <w:t xml:space="preserve">Submission, </w:t>
      </w:r>
      <w:r w:rsidR="00CB21DC" w:rsidRPr="004F35BC">
        <w:rPr>
          <w:rFonts w:ascii="Arial" w:hAnsi="Arial" w:cs="Arial"/>
          <w:sz w:val="22"/>
          <w:szCs w:val="22"/>
          <w:u w:val="single"/>
        </w:rPr>
        <w:t>A</w:t>
      </w:r>
      <w:r w:rsidR="00ED7781" w:rsidRPr="004F35BC">
        <w:rPr>
          <w:rFonts w:ascii="Arial" w:hAnsi="Arial" w:cs="Arial"/>
          <w:sz w:val="22"/>
          <w:szCs w:val="22"/>
          <w:u w:val="single"/>
        </w:rPr>
        <w:t>ssessment</w:t>
      </w:r>
      <w:r w:rsidR="00ED7781" w:rsidRPr="00932184">
        <w:rPr>
          <w:rFonts w:ascii="Arial" w:hAnsi="Arial" w:cs="Arial"/>
          <w:sz w:val="22"/>
          <w:szCs w:val="22"/>
          <w:u w:val="single"/>
        </w:rPr>
        <w:t xml:space="preserve"> of the Thesis, and Eligibility for Awards</w:t>
      </w:r>
      <w:bookmarkEnd w:id="5"/>
    </w:p>
    <w:p w14:paraId="4F38D410" w14:textId="77777777" w:rsidR="0012364A" w:rsidRPr="00932184" w:rsidRDefault="0012364A" w:rsidP="00B67BAA">
      <w:pPr>
        <w:ind w:left="1080" w:hanging="540"/>
        <w:jc w:val="both"/>
        <w:rPr>
          <w:rFonts w:ascii="Arial" w:hAnsi="Arial" w:cs="Arial"/>
          <w:sz w:val="22"/>
          <w:szCs w:val="22"/>
        </w:rPr>
      </w:pPr>
    </w:p>
    <w:p w14:paraId="522C4872" w14:textId="77777777" w:rsidR="00ED7781" w:rsidRPr="00932184" w:rsidRDefault="007C0BE4" w:rsidP="00B67BAA">
      <w:pPr>
        <w:ind w:left="1080" w:hanging="540"/>
        <w:jc w:val="both"/>
        <w:rPr>
          <w:rFonts w:ascii="Arial" w:hAnsi="Arial" w:cs="Arial"/>
          <w:sz w:val="22"/>
          <w:szCs w:val="22"/>
        </w:rPr>
      </w:pPr>
      <w:r w:rsidRPr="00932184">
        <w:rPr>
          <w:rFonts w:ascii="Arial" w:hAnsi="Arial" w:cs="Arial"/>
          <w:sz w:val="22"/>
          <w:szCs w:val="22"/>
        </w:rPr>
        <w:t>8</w:t>
      </w:r>
      <w:r w:rsidR="004F7398" w:rsidRPr="00932184">
        <w:rPr>
          <w:rFonts w:ascii="Arial" w:hAnsi="Arial" w:cs="Arial"/>
          <w:sz w:val="22"/>
          <w:szCs w:val="22"/>
        </w:rPr>
        <w:t>.</w:t>
      </w:r>
      <w:r w:rsidR="00CB21DC" w:rsidRPr="00932184">
        <w:rPr>
          <w:rFonts w:ascii="Arial" w:hAnsi="Arial" w:cs="Arial"/>
          <w:sz w:val="22"/>
          <w:szCs w:val="22"/>
        </w:rPr>
        <w:t>1</w:t>
      </w:r>
      <w:r w:rsidR="00CB21DC" w:rsidRPr="00932184">
        <w:rPr>
          <w:rFonts w:ascii="Arial" w:hAnsi="Arial" w:cs="Arial"/>
          <w:sz w:val="22"/>
          <w:szCs w:val="22"/>
        </w:rPr>
        <w:tab/>
      </w:r>
      <w:r w:rsidR="00ED7781" w:rsidRPr="00932184">
        <w:rPr>
          <w:rFonts w:ascii="Arial" w:hAnsi="Arial" w:cs="Arial"/>
          <w:sz w:val="22"/>
          <w:szCs w:val="22"/>
          <w:u w:val="single"/>
        </w:rPr>
        <w:t>Summary of Procedures</w:t>
      </w:r>
    </w:p>
    <w:p w14:paraId="07E42711" w14:textId="77777777" w:rsidR="0012364A" w:rsidRPr="00932184" w:rsidRDefault="0012364A" w:rsidP="00B67BAA">
      <w:pPr>
        <w:ind w:left="1080" w:hanging="540"/>
        <w:jc w:val="both"/>
        <w:rPr>
          <w:rFonts w:ascii="Arial" w:hAnsi="Arial" w:cs="Arial"/>
          <w:sz w:val="22"/>
          <w:szCs w:val="22"/>
        </w:rPr>
      </w:pPr>
    </w:p>
    <w:p w14:paraId="279990AB" w14:textId="77777777" w:rsidR="009F2226" w:rsidRPr="009F2226" w:rsidRDefault="009F2226" w:rsidP="009F2226">
      <w:pPr>
        <w:ind w:left="1980" w:hanging="900"/>
        <w:rPr>
          <w:rFonts w:ascii="Arial" w:hAnsi="Arial" w:cs="Arial"/>
          <w:sz w:val="22"/>
          <w:szCs w:val="22"/>
        </w:rPr>
      </w:pPr>
      <w:r w:rsidRPr="009F2226">
        <w:rPr>
          <w:rFonts w:ascii="Arial" w:hAnsi="Arial" w:cs="Arial"/>
          <w:sz w:val="22"/>
          <w:szCs w:val="22"/>
        </w:rPr>
        <w:t xml:space="preserve">8.1.1 A student shall be required to: </w:t>
      </w:r>
    </w:p>
    <w:p w14:paraId="494FC085" w14:textId="77777777" w:rsidR="009F2226" w:rsidRPr="009F2226" w:rsidRDefault="009F2226" w:rsidP="009F2226">
      <w:pPr>
        <w:ind w:left="1980" w:hanging="900"/>
        <w:rPr>
          <w:rFonts w:ascii="Arial" w:hAnsi="Arial" w:cs="Arial"/>
          <w:sz w:val="22"/>
          <w:szCs w:val="22"/>
        </w:rPr>
      </w:pPr>
    </w:p>
    <w:p w14:paraId="13998456" w14:textId="77777777" w:rsidR="009F2226" w:rsidRPr="009F2226" w:rsidRDefault="009F2226" w:rsidP="009F2226">
      <w:pPr>
        <w:ind w:left="1134" w:hanging="54"/>
        <w:rPr>
          <w:rFonts w:ascii="Arial" w:hAnsi="Arial" w:cs="Arial"/>
          <w:sz w:val="22"/>
          <w:szCs w:val="22"/>
        </w:rPr>
      </w:pPr>
      <w:r w:rsidRPr="009F2226">
        <w:rPr>
          <w:rFonts w:ascii="Arial" w:hAnsi="Arial" w:cs="Arial"/>
          <w:sz w:val="22"/>
          <w:szCs w:val="22"/>
        </w:rPr>
        <w:lastRenderedPageBreak/>
        <w:t>[a] formally notify the University of their Intention to Submit (</w:t>
      </w:r>
      <w:proofErr w:type="spellStart"/>
      <w:r w:rsidRPr="009F2226">
        <w:rPr>
          <w:rFonts w:ascii="Arial" w:hAnsi="Arial" w:cs="Arial"/>
          <w:sz w:val="22"/>
          <w:szCs w:val="22"/>
        </w:rPr>
        <w:t>ItS</w:t>
      </w:r>
      <w:proofErr w:type="spellEnd"/>
      <w:r w:rsidRPr="009F2226">
        <w:rPr>
          <w:rFonts w:ascii="Arial" w:hAnsi="Arial" w:cs="Arial"/>
          <w:sz w:val="22"/>
          <w:szCs w:val="22"/>
        </w:rPr>
        <w:t xml:space="preserve">) a thesis by providing two months’ notice by filing an </w:t>
      </w:r>
      <w:proofErr w:type="spellStart"/>
      <w:r w:rsidRPr="009F2226">
        <w:rPr>
          <w:rFonts w:ascii="Arial" w:hAnsi="Arial" w:cs="Arial"/>
          <w:sz w:val="22"/>
          <w:szCs w:val="22"/>
        </w:rPr>
        <w:t>ItS</w:t>
      </w:r>
      <w:proofErr w:type="spellEnd"/>
      <w:r w:rsidRPr="009F2226">
        <w:rPr>
          <w:rFonts w:ascii="Arial" w:hAnsi="Arial" w:cs="Arial"/>
          <w:sz w:val="22"/>
          <w:szCs w:val="22"/>
        </w:rPr>
        <w:t xml:space="preserve"> form; also see 8.1.1[A] and 8.1.1[B], and 8.1.2[A] below. </w:t>
      </w:r>
    </w:p>
    <w:p w14:paraId="78B6E3DA" w14:textId="52A794B8" w:rsidR="009F2226" w:rsidRPr="009F2226" w:rsidRDefault="00682FB1" w:rsidP="009F2226">
      <w:pPr>
        <w:ind w:left="1134" w:hanging="49"/>
        <w:rPr>
          <w:rFonts w:ascii="Arial" w:hAnsi="Arial" w:cs="Arial"/>
          <w:sz w:val="22"/>
          <w:szCs w:val="22"/>
        </w:rPr>
      </w:pPr>
      <w:r>
        <w:rPr>
          <w:rFonts w:ascii="Arial" w:hAnsi="Arial" w:cs="Arial"/>
          <w:sz w:val="22"/>
          <w:szCs w:val="22"/>
        </w:rPr>
        <w:t xml:space="preserve"> </w:t>
      </w:r>
      <w:r w:rsidR="009F2226" w:rsidRPr="009F2226">
        <w:rPr>
          <w:rFonts w:ascii="Arial" w:hAnsi="Arial" w:cs="Arial"/>
          <w:sz w:val="22"/>
          <w:szCs w:val="22"/>
        </w:rPr>
        <w:t>On approval of the Intention to Submit form, the University will set a submission date two months from the date of approval (the Intention to Submit should not be submitted and may not be approved where the thesis is not expected to be ready for submission within this period). And then</w:t>
      </w:r>
    </w:p>
    <w:p w14:paraId="1B502A0B" w14:textId="77777777" w:rsidR="009F2226" w:rsidRPr="009F2226" w:rsidRDefault="009F2226" w:rsidP="009F2226">
      <w:pPr>
        <w:ind w:left="1980" w:hanging="900"/>
        <w:rPr>
          <w:rFonts w:ascii="Arial" w:hAnsi="Arial" w:cs="Arial"/>
          <w:sz w:val="22"/>
          <w:szCs w:val="22"/>
        </w:rPr>
      </w:pPr>
    </w:p>
    <w:p w14:paraId="6D69A79C" w14:textId="77777777" w:rsidR="009F2226" w:rsidRPr="009F2226" w:rsidRDefault="009F2226" w:rsidP="009F2226">
      <w:pPr>
        <w:ind w:left="1980" w:hanging="900"/>
        <w:rPr>
          <w:rFonts w:ascii="Arial" w:hAnsi="Arial" w:cs="Arial"/>
          <w:sz w:val="22"/>
          <w:szCs w:val="22"/>
        </w:rPr>
      </w:pPr>
      <w:r w:rsidRPr="009F2226">
        <w:rPr>
          <w:rFonts w:ascii="Arial" w:hAnsi="Arial" w:cs="Arial"/>
          <w:sz w:val="22"/>
          <w:szCs w:val="22"/>
        </w:rPr>
        <w:t>[b] submit the thesis by the date of submission set by the University; and then</w:t>
      </w:r>
    </w:p>
    <w:p w14:paraId="7F50616F" w14:textId="77777777" w:rsidR="00256E83" w:rsidRDefault="00256E83" w:rsidP="009F2226">
      <w:pPr>
        <w:ind w:left="1980" w:hanging="900"/>
        <w:rPr>
          <w:rFonts w:ascii="Arial" w:hAnsi="Arial" w:cs="Arial"/>
          <w:sz w:val="22"/>
          <w:szCs w:val="22"/>
        </w:rPr>
      </w:pPr>
    </w:p>
    <w:p w14:paraId="5A5DF62A" w14:textId="6CDD4296" w:rsidR="009F2226" w:rsidRPr="009F2226" w:rsidRDefault="009F2226" w:rsidP="009F2226">
      <w:pPr>
        <w:ind w:left="1980" w:hanging="900"/>
        <w:rPr>
          <w:rFonts w:ascii="Arial" w:hAnsi="Arial" w:cs="Arial"/>
          <w:sz w:val="22"/>
          <w:szCs w:val="22"/>
        </w:rPr>
      </w:pPr>
      <w:r w:rsidRPr="009F2226">
        <w:rPr>
          <w:rFonts w:ascii="Arial" w:hAnsi="Arial" w:cs="Arial"/>
          <w:sz w:val="22"/>
          <w:szCs w:val="22"/>
        </w:rPr>
        <w:t>[c] defend the thesis via an oral examination; and then</w:t>
      </w:r>
    </w:p>
    <w:p w14:paraId="3362B597" w14:textId="77777777" w:rsidR="00256E83" w:rsidRDefault="00256E83" w:rsidP="00256E83">
      <w:pPr>
        <w:ind w:left="1080"/>
        <w:rPr>
          <w:rFonts w:ascii="Arial" w:hAnsi="Arial" w:cs="Arial"/>
          <w:sz w:val="22"/>
          <w:szCs w:val="22"/>
        </w:rPr>
      </w:pPr>
    </w:p>
    <w:p w14:paraId="26823543" w14:textId="688E3A62" w:rsidR="009F2226" w:rsidRPr="009F2226" w:rsidRDefault="009F2226" w:rsidP="00256E83">
      <w:pPr>
        <w:ind w:left="1080"/>
        <w:rPr>
          <w:rFonts w:ascii="Arial" w:hAnsi="Arial" w:cs="Arial"/>
          <w:sz w:val="22"/>
          <w:szCs w:val="22"/>
        </w:rPr>
      </w:pPr>
      <w:r w:rsidRPr="009F2226">
        <w:rPr>
          <w:rFonts w:ascii="Arial" w:hAnsi="Arial" w:cs="Arial"/>
          <w:sz w:val="22"/>
          <w:szCs w:val="22"/>
        </w:rPr>
        <w:t>[d] undertake such revisions to the thesis, and attend any further oral examination, as may be required by the examiners.</w:t>
      </w:r>
    </w:p>
    <w:p w14:paraId="6C4216DD" w14:textId="77777777" w:rsidR="009F2226" w:rsidRPr="009F2226" w:rsidRDefault="009F2226" w:rsidP="009F2226">
      <w:pPr>
        <w:ind w:left="1980" w:hanging="900"/>
        <w:rPr>
          <w:rFonts w:ascii="Arial" w:hAnsi="Arial" w:cs="Arial"/>
          <w:sz w:val="22"/>
          <w:szCs w:val="22"/>
        </w:rPr>
      </w:pPr>
    </w:p>
    <w:p w14:paraId="3E742016" w14:textId="77777777" w:rsidR="009F2226" w:rsidRPr="009F2226" w:rsidRDefault="009F2226" w:rsidP="00256E83">
      <w:pPr>
        <w:ind w:left="1843" w:hanging="850"/>
        <w:rPr>
          <w:rFonts w:ascii="Arial" w:hAnsi="Arial" w:cs="Arial"/>
          <w:sz w:val="22"/>
          <w:szCs w:val="22"/>
        </w:rPr>
      </w:pPr>
      <w:r w:rsidRPr="009F2226">
        <w:rPr>
          <w:rFonts w:ascii="Arial" w:hAnsi="Arial" w:cs="Arial"/>
          <w:sz w:val="22"/>
          <w:szCs w:val="22"/>
        </w:rPr>
        <w:t>8.1.1[A] Where there is valid mitigation, and exceptionally, the Chair of the Research Degrees Subcommittee (RDSC) may approve an extension of up to one month beyond the agreed intended submission date.</w:t>
      </w:r>
    </w:p>
    <w:p w14:paraId="07FFB2F4" w14:textId="77777777" w:rsidR="009F2226" w:rsidRPr="009F2226" w:rsidRDefault="009F2226" w:rsidP="009F2226">
      <w:pPr>
        <w:ind w:left="1980" w:hanging="900"/>
        <w:rPr>
          <w:rFonts w:ascii="Arial" w:hAnsi="Arial" w:cs="Arial"/>
          <w:sz w:val="22"/>
          <w:szCs w:val="22"/>
        </w:rPr>
      </w:pPr>
    </w:p>
    <w:p w14:paraId="7780EEA3" w14:textId="77777777" w:rsidR="009F2226" w:rsidRPr="009F2226" w:rsidRDefault="009F2226" w:rsidP="00256E83">
      <w:pPr>
        <w:ind w:left="1843" w:hanging="900"/>
        <w:rPr>
          <w:rFonts w:ascii="Arial" w:hAnsi="Arial" w:cs="Arial"/>
          <w:sz w:val="22"/>
          <w:szCs w:val="22"/>
        </w:rPr>
      </w:pPr>
      <w:r w:rsidRPr="009F2226">
        <w:rPr>
          <w:rFonts w:ascii="Arial" w:hAnsi="Arial" w:cs="Arial"/>
          <w:sz w:val="22"/>
          <w:szCs w:val="22"/>
        </w:rPr>
        <w:t>8.1.1[B] In the event of the thesis not being received by the agreed intended submission date, or after the expiry of any approved extension, the Intention to Submit shall be declared null and void. Following this, the student will revert to the registration and fee status applicable to their stage of study. A new Intention to Submit form will be required and must meet the requirements outlined in regulation 8.1.2[A] below.</w:t>
      </w:r>
    </w:p>
    <w:p w14:paraId="284FE5AB" w14:textId="77777777" w:rsidR="009F2226" w:rsidRPr="009F2226" w:rsidRDefault="009F2226" w:rsidP="009F2226">
      <w:pPr>
        <w:ind w:left="1980" w:hanging="900"/>
        <w:rPr>
          <w:rFonts w:ascii="Arial" w:hAnsi="Arial" w:cs="Arial"/>
          <w:sz w:val="22"/>
          <w:szCs w:val="22"/>
        </w:rPr>
      </w:pPr>
    </w:p>
    <w:p w14:paraId="1C2A8DBE" w14:textId="31774BD3" w:rsidR="009F2226" w:rsidRPr="009F2226" w:rsidRDefault="009F2226" w:rsidP="00256E83">
      <w:pPr>
        <w:ind w:left="1843" w:hanging="850"/>
        <w:rPr>
          <w:rFonts w:ascii="Arial" w:hAnsi="Arial" w:cs="Arial"/>
          <w:sz w:val="22"/>
          <w:szCs w:val="22"/>
        </w:rPr>
      </w:pPr>
      <w:r w:rsidRPr="009F2226">
        <w:rPr>
          <w:rFonts w:ascii="Arial" w:hAnsi="Arial" w:cs="Arial"/>
          <w:sz w:val="22"/>
          <w:szCs w:val="22"/>
        </w:rPr>
        <w:t xml:space="preserve">8.1.2 </w:t>
      </w:r>
      <w:r w:rsidR="00256E83">
        <w:rPr>
          <w:rFonts w:ascii="Arial" w:hAnsi="Arial" w:cs="Arial"/>
          <w:sz w:val="22"/>
          <w:szCs w:val="22"/>
        </w:rPr>
        <w:t xml:space="preserve">     </w:t>
      </w:r>
      <w:r w:rsidRPr="009F2226">
        <w:rPr>
          <w:rFonts w:ascii="Arial" w:hAnsi="Arial" w:cs="Arial"/>
          <w:sz w:val="22"/>
          <w:szCs w:val="22"/>
        </w:rPr>
        <w:t>Where an Intention to Submit a Thesis form has been validly completed (as defined in regulation 8.1.2[A] below) and approved by the Chair of the Research Degrees Subcommittee (RDSC), the PGR Team shall:</w:t>
      </w:r>
    </w:p>
    <w:p w14:paraId="278C637A" w14:textId="77777777" w:rsidR="009F2226" w:rsidRPr="009F2226" w:rsidRDefault="009F2226" w:rsidP="009F2226">
      <w:pPr>
        <w:ind w:left="1980" w:hanging="900"/>
        <w:rPr>
          <w:rFonts w:ascii="Arial" w:hAnsi="Arial" w:cs="Arial"/>
          <w:sz w:val="22"/>
          <w:szCs w:val="22"/>
        </w:rPr>
      </w:pPr>
    </w:p>
    <w:p w14:paraId="4FD114AA" w14:textId="77777777" w:rsidR="009F2226" w:rsidRPr="009F2226" w:rsidRDefault="009F2226" w:rsidP="0085355D">
      <w:pPr>
        <w:ind w:left="1843" w:firstLine="5"/>
        <w:rPr>
          <w:rFonts w:ascii="Arial" w:hAnsi="Arial" w:cs="Arial"/>
          <w:sz w:val="22"/>
          <w:szCs w:val="22"/>
        </w:rPr>
      </w:pPr>
      <w:r w:rsidRPr="009F2226">
        <w:rPr>
          <w:rFonts w:ascii="Arial" w:hAnsi="Arial" w:cs="Arial"/>
          <w:sz w:val="22"/>
          <w:szCs w:val="22"/>
        </w:rPr>
        <w:t xml:space="preserve">[a] arrange to change the student’s status to “Submission Pending”; </w:t>
      </w:r>
    </w:p>
    <w:p w14:paraId="23129354" w14:textId="77777777" w:rsidR="009F2226" w:rsidRPr="009F2226" w:rsidRDefault="009F2226" w:rsidP="0085355D">
      <w:pPr>
        <w:ind w:left="1843" w:firstLine="5"/>
        <w:rPr>
          <w:rFonts w:ascii="Arial" w:hAnsi="Arial" w:cs="Arial"/>
          <w:sz w:val="22"/>
          <w:szCs w:val="22"/>
        </w:rPr>
      </w:pPr>
    </w:p>
    <w:p w14:paraId="1AAAC1A1" w14:textId="77777777" w:rsidR="009F2226" w:rsidRPr="009F2226" w:rsidRDefault="009F2226" w:rsidP="0085355D">
      <w:pPr>
        <w:ind w:left="1843"/>
        <w:rPr>
          <w:rFonts w:ascii="Arial" w:hAnsi="Arial" w:cs="Arial"/>
          <w:sz w:val="22"/>
          <w:szCs w:val="22"/>
        </w:rPr>
      </w:pPr>
      <w:r w:rsidRPr="009F2226">
        <w:rPr>
          <w:rFonts w:ascii="Arial" w:hAnsi="Arial" w:cs="Arial"/>
          <w:sz w:val="22"/>
          <w:szCs w:val="22"/>
        </w:rPr>
        <w:t>[b] calculate and record the intended submission date as two months from the date of approval of the Intention to Submit form; and</w:t>
      </w:r>
    </w:p>
    <w:p w14:paraId="23D2F53D" w14:textId="77777777" w:rsidR="009F2226" w:rsidRPr="009F2226" w:rsidRDefault="009F2226" w:rsidP="0085355D">
      <w:pPr>
        <w:ind w:left="1843" w:firstLine="284"/>
        <w:rPr>
          <w:rFonts w:ascii="Arial" w:hAnsi="Arial" w:cs="Arial"/>
          <w:sz w:val="22"/>
          <w:szCs w:val="22"/>
        </w:rPr>
      </w:pPr>
    </w:p>
    <w:p w14:paraId="6F16DE07" w14:textId="77777777" w:rsidR="009F2226" w:rsidRPr="009F2226" w:rsidRDefault="009F2226" w:rsidP="0085355D">
      <w:pPr>
        <w:ind w:left="1843"/>
        <w:rPr>
          <w:rFonts w:ascii="Arial" w:hAnsi="Arial" w:cs="Arial"/>
          <w:sz w:val="22"/>
          <w:szCs w:val="22"/>
        </w:rPr>
      </w:pPr>
      <w:r w:rsidRPr="009F2226">
        <w:rPr>
          <w:rFonts w:ascii="Arial" w:hAnsi="Arial" w:cs="Arial"/>
          <w:sz w:val="22"/>
          <w:szCs w:val="22"/>
        </w:rPr>
        <w:t xml:space="preserve">[c] communicate the confirmed date set by the University to the student (the University will normally seek to process the form for approval within ten working days of receipt of a complete and valid submission of </w:t>
      </w:r>
      <w:proofErr w:type="spellStart"/>
      <w:r w:rsidRPr="009F2226">
        <w:rPr>
          <w:rFonts w:ascii="Arial" w:hAnsi="Arial" w:cs="Arial"/>
          <w:sz w:val="22"/>
          <w:szCs w:val="22"/>
        </w:rPr>
        <w:t>ItS</w:t>
      </w:r>
      <w:proofErr w:type="spellEnd"/>
      <w:r w:rsidRPr="009F2226">
        <w:rPr>
          <w:rFonts w:ascii="Arial" w:hAnsi="Arial" w:cs="Arial"/>
          <w:sz w:val="22"/>
          <w:szCs w:val="22"/>
        </w:rPr>
        <w:t xml:space="preserve"> form); and</w:t>
      </w:r>
    </w:p>
    <w:p w14:paraId="5B50AD93" w14:textId="77777777" w:rsidR="009F2226" w:rsidRPr="009F2226" w:rsidRDefault="009F2226" w:rsidP="0085355D">
      <w:pPr>
        <w:ind w:left="1843" w:firstLine="284"/>
        <w:rPr>
          <w:rFonts w:ascii="Arial" w:hAnsi="Arial" w:cs="Arial"/>
          <w:sz w:val="22"/>
          <w:szCs w:val="22"/>
        </w:rPr>
      </w:pPr>
    </w:p>
    <w:p w14:paraId="411FC422" w14:textId="77777777" w:rsidR="009F2226" w:rsidRPr="009F2226" w:rsidRDefault="009F2226" w:rsidP="0085355D">
      <w:pPr>
        <w:ind w:left="1843"/>
        <w:rPr>
          <w:rFonts w:ascii="Arial" w:hAnsi="Arial" w:cs="Arial"/>
          <w:sz w:val="22"/>
          <w:szCs w:val="22"/>
        </w:rPr>
      </w:pPr>
      <w:r w:rsidRPr="009F2226">
        <w:rPr>
          <w:rFonts w:ascii="Arial" w:hAnsi="Arial" w:cs="Arial"/>
          <w:sz w:val="22"/>
          <w:szCs w:val="22"/>
        </w:rPr>
        <w:t>[d] initiate the process for the selection and appointment of the examining team or, where applicable, liaise with the Partner Institution to initiate this process at partner institution.</w:t>
      </w:r>
    </w:p>
    <w:p w14:paraId="7AB41D1F" w14:textId="77777777" w:rsidR="009F2226" w:rsidRPr="009F2226" w:rsidRDefault="009F2226" w:rsidP="009F2226">
      <w:pPr>
        <w:ind w:left="1980" w:hanging="900"/>
        <w:rPr>
          <w:rFonts w:ascii="Arial" w:hAnsi="Arial" w:cs="Arial"/>
          <w:sz w:val="22"/>
          <w:szCs w:val="22"/>
        </w:rPr>
      </w:pPr>
    </w:p>
    <w:p w14:paraId="6ACE271E" w14:textId="77777777" w:rsidR="009F2226" w:rsidRPr="009F2226" w:rsidRDefault="009F2226" w:rsidP="009F2226">
      <w:pPr>
        <w:ind w:left="1980" w:hanging="900"/>
        <w:rPr>
          <w:rFonts w:ascii="Arial" w:hAnsi="Arial" w:cs="Arial"/>
          <w:sz w:val="22"/>
          <w:szCs w:val="22"/>
        </w:rPr>
      </w:pPr>
      <w:r w:rsidRPr="009F2226">
        <w:rPr>
          <w:rFonts w:ascii="Arial" w:hAnsi="Arial" w:cs="Arial"/>
          <w:sz w:val="22"/>
          <w:szCs w:val="22"/>
        </w:rPr>
        <w:t>8.1.2[A] For the purposes of this regulation, a valid Intention to Submit form must:</w:t>
      </w:r>
    </w:p>
    <w:p w14:paraId="01BFA9A8" w14:textId="77777777" w:rsidR="009F2226" w:rsidRPr="009F2226" w:rsidRDefault="009F2226" w:rsidP="009F2226">
      <w:pPr>
        <w:ind w:left="1980" w:hanging="900"/>
        <w:rPr>
          <w:rFonts w:ascii="Arial" w:hAnsi="Arial" w:cs="Arial"/>
          <w:sz w:val="22"/>
          <w:szCs w:val="22"/>
        </w:rPr>
      </w:pPr>
    </w:p>
    <w:p w14:paraId="30DC39F8" w14:textId="77777777" w:rsidR="009F2226" w:rsidRPr="009F2226" w:rsidRDefault="009F2226" w:rsidP="00B10617">
      <w:pPr>
        <w:ind w:left="1843"/>
        <w:rPr>
          <w:rFonts w:ascii="Arial" w:hAnsi="Arial" w:cs="Arial"/>
          <w:sz w:val="22"/>
          <w:szCs w:val="22"/>
        </w:rPr>
      </w:pPr>
      <w:r w:rsidRPr="009F2226">
        <w:rPr>
          <w:rFonts w:ascii="Arial" w:hAnsi="Arial" w:cs="Arial"/>
          <w:sz w:val="22"/>
          <w:szCs w:val="22"/>
        </w:rPr>
        <w:t>[a] include a declaration by the student confirming that all research has been completed and that the thesis is in the final stages of writing and is expected to be ready for submission within the two-month period following approval of the Intention to Submit; and</w:t>
      </w:r>
    </w:p>
    <w:p w14:paraId="0BA8B1D2" w14:textId="77777777" w:rsidR="009F2226" w:rsidRPr="009F2226" w:rsidRDefault="009F2226" w:rsidP="009F2226">
      <w:pPr>
        <w:ind w:left="1980" w:hanging="900"/>
        <w:rPr>
          <w:rFonts w:ascii="Arial" w:hAnsi="Arial" w:cs="Arial"/>
          <w:sz w:val="22"/>
          <w:szCs w:val="22"/>
        </w:rPr>
      </w:pPr>
    </w:p>
    <w:p w14:paraId="61BA7DC9" w14:textId="77777777" w:rsidR="009F2226" w:rsidRPr="009F2226" w:rsidRDefault="009F2226" w:rsidP="00B10617">
      <w:pPr>
        <w:ind w:left="1843"/>
        <w:rPr>
          <w:rFonts w:ascii="Arial" w:hAnsi="Arial" w:cs="Arial"/>
          <w:sz w:val="22"/>
          <w:szCs w:val="22"/>
        </w:rPr>
      </w:pPr>
      <w:r w:rsidRPr="009F2226">
        <w:rPr>
          <w:rFonts w:ascii="Arial" w:hAnsi="Arial" w:cs="Arial"/>
          <w:sz w:val="22"/>
          <w:szCs w:val="22"/>
        </w:rPr>
        <w:t>[b] be signed by the Primary Supervisor (on behalf of the supervisory team) confirming that the thesis is in a state suitable for submission in two months’ time; and</w:t>
      </w:r>
    </w:p>
    <w:p w14:paraId="4A786036" w14:textId="77777777" w:rsidR="009F2226" w:rsidRPr="009F2226" w:rsidRDefault="009F2226" w:rsidP="00B10617">
      <w:pPr>
        <w:ind w:left="1843"/>
        <w:rPr>
          <w:rFonts w:ascii="Arial" w:hAnsi="Arial" w:cs="Arial"/>
          <w:sz w:val="22"/>
          <w:szCs w:val="22"/>
        </w:rPr>
      </w:pPr>
    </w:p>
    <w:p w14:paraId="070FC971" w14:textId="77777777" w:rsidR="009F2226" w:rsidRPr="009F2226" w:rsidRDefault="009F2226" w:rsidP="00B10617">
      <w:pPr>
        <w:ind w:left="1843"/>
        <w:rPr>
          <w:rFonts w:ascii="Arial" w:hAnsi="Arial" w:cs="Arial"/>
          <w:sz w:val="22"/>
          <w:szCs w:val="22"/>
        </w:rPr>
      </w:pPr>
      <w:r w:rsidRPr="009F2226">
        <w:rPr>
          <w:rFonts w:ascii="Arial" w:hAnsi="Arial" w:cs="Arial"/>
          <w:sz w:val="22"/>
          <w:szCs w:val="22"/>
        </w:rPr>
        <w:t>[d] must be formally approved by the Chair of the Research Degrees Subcommittee.</w:t>
      </w:r>
    </w:p>
    <w:p w14:paraId="388452B0" w14:textId="77777777" w:rsidR="00B90996" w:rsidRPr="00932184" w:rsidRDefault="00B90996" w:rsidP="00B10617">
      <w:pPr>
        <w:ind w:left="1843"/>
        <w:jc w:val="both"/>
        <w:rPr>
          <w:rFonts w:ascii="Arial" w:hAnsi="Arial" w:cs="Arial"/>
          <w:sz w:val="22"/>
          <w:szCs w:val="22"/>
        </w:rPr>
      </w:pPr>
    </w:p>
    <w:p w14:paraId="4764EB6D" w14:textId="191715AD" w:rsidR="00605D48" w:rsidRPr="00932184" w:rsidRDefault="005736A3" w:rsidP="00B67BAA">
      <w:pPr>
        <w:shd w:val="clear" w:color="auto" w:fill="FFFFFF"/>
        <w:ind w:left="1980" w:hanging="900"/>
        <w:jc w:val="both"/>
        <w:rPr>
          <w:rFonts w:ascii="Arial" w:hAnsi="Arial" w:cs="Arial"/>
          <w:sz w:val="22"/>
          <w:szCs w:val="22"/>
        </w:rPr>
      </w:pPr>
      <w:r w:rsidRPr="00932184">
        <w:rPr>
          <w:rFonts w:ascii="Arial" w:hAnsi="Arial" w:cs="Arial"/>
          <w:sz w:val="22"/>
          <w:szCs w:val="22"/>
        </w:rPr>
        <w:lastRenderedPageBreak/>
        <w:t>8</w:t>
      </w:r>
      <w:r w:rsidR="005C723B" w:rsidRPr="00932184">
        <w:rPr>
          <w:rFonts w:ascii="Arial" w:hAnsi="Arial" w:cs="Arial"/>
          <w:sz w:val="22"/>
          <w:szCs w:val="22"/>
        </w:rPr>
        <w:t>.1.3</w:t>
      </w:r>
      <w:r w:rsidR="00605D48" w:rsidRPr="00932184">
        <w:rPr>
          <w:rFonts w:ascii="Arial" w:hAnsi="Arial" w:cs="Arial"/>
          <w:sz w:val="22"/>
          <w:szCs w:val="22"/>
        </w:rPr>
        <w:tab/>
      </w:r>
      <w:r w:rsidR="00605D48" w:rsidRPr="00932184">
        <w:rPr>
          <w:rFonts w:ascii="Arial" w:hAnsi="Arial" w:cs="Arial"/>
          <w:sz w:val="22"/>
          <w:szCs w:val="22"/>
          <w:shd w:val="clear" w:color="auto" w:fill="FFFFFF"/>
        </w:rPr>
        <w:t xml:space="preserve">A thesis submitted for the degree of PhD </w:t>
      </w:r>
      <w:r w:rsidR="000D3D26" w:rsidRPr="00932184">
        <w:rPr>
          <w:rFonts w:ascii="Arial" w:hAnsi="Arial" w:cs="Arial"/>
          <w:sz w:val="22"/>
          <w:szCs w:val="22"/>
          <w:shd w:val="clear" w:color="auto" w:fill="FFFFFF"/>
        </w:rPr>
        <w:t xml:space="preserve">by </w:t>
      </w:r>
      <w:r w:rsidR="00730844">
        <w:rPr>
          <w:rFonts w:ascii="Arial" w:hAnsi="Arial" w:cs="Arial"/>
          <w:sz w:val="22"/>
          <w:szCs w:val="22"/>
          <w:shd w:val="clear" w:color="auto" w:fill="FFFFFF"/>
        </w:rPr>
        <w:t>Published Work</w:t>
      </w:r>
      <w:r w:rsidR="000D3D26" w:rsidRPr="00932184">
        <w:rPr>
          <w:rFonts w:ascii="Arial" w:hAnsi="Arial" w:cs="Arial"/>
          <w:sz w:val="22"/>
          <w:szCs w:val="22"/>
          <w:shd w:val="clear" w:color="auto" w:fill="FFFFFF"/>
        </w:rPr>
        <w:t xml:space="preserve"> </w:t>
      </w:r>
      <w:r w:rsidR="00605D48" w:rsidRPr="00932184">
        <w:rPr>
          <w:rFonts w:ascii="Arial" w:hAnsi="Arial" w:cs="Arial"/>
          <w:sz w:val="22"/>
          <w:szCs w:val="22"/>
          <w:shd w:val="clear" w:color="auto" w:fill="FFFFFF"/>
        </w:rPr>
        <w:t xml:space="preserve">shall </w:t>
      </w:r>
      <w:r w:rsidR="00D937CD" w:rsidRPr="00932184">
        <w:rPr>
          <w:rFonts w:ascii="Arial" w:hAnsi="Arial" w:cs="Arial"/>
          <w:sz w:val="22"/>
          <w:szCs w:val="22"/>
          <w:shd w:val="clear" w:color="auto" w:fill="FFFFFF"/>
        </w:rPr>
        <w:t xml:space="preserve">normally </w:t>
      </w:r>
      <w:r w:rsidR="000D3D26" w:rsidRPr="00932184">
        <w:rPr>
          <w:rFonts w:ascii="Arial" w:hAnsi="Arial" w:cs="Arial"/>
          <w:sz w:val="22"/>
          <w:szCs w:val="22"/>
          <w:shd w:val="clear" w:color="auto" w:fill="FFFFFF"/>
        </w:rPr>
        <w:t>contain 4-8 publi</w:t>
      </w:r>
      <w:r w:rsidR="00F37E72">
        <w:rPr>
          <w:rFonts w:ascii="Arial" w:hAnsi="Arial" w:cs="Arial"/>
          <w:sz w:val="22"/>
          <w:szCs w:val="22"/>
          <w:shd w:val="clear" w:color="auto" w:fill="FFFFFF"/>
        </w:rPr>
        <w:t>shed works</w:t>
      </w:r>
      <w:r w:rsidR="000D3D26" w:rsidRPr="00932184">
        <w:rPr>
          <w:rFonts w:ascii="Arial" w:hAnsi="Arial" w:cs="Arial"/>
          <w:sz w:val="22"/>
          <w:szCs w:val="22"/>
          <w:shd w:val="clear" w:color="auto" w:fill="FFFFFF"/>
        </w:rPr>
        <w:t xml:space="preserve">. The </w:t>
      </w:r>
      <w:r w:rsidR="00F37E72">
        <w:rPr>
          <w:rFonts w:ascii="Arial" w:hAnsi="Arial" w:cs="Arial"/>
          <w:sz w:val="22"/>
          <w:szCs w:val="22"/>
          <w:shd w:val="clear" w:color="auto" w:fill="FFFFFF"/>
        </w:rPr>
        <w:t>published work</w:t>
      </w:r>
      <w:r w:rsidR="000D3D26" w:rsidRPr="00932184">
        <w:rPr>
          <w:rFonts w:ascii="Arial" w:hAnsi="Arial" w:cs="Arial"/>
          <w:sz w:val="22"/>
          <w:szCs w:val="22"/>
          <w:shd w:val="clear" w:color="auto" w:fill="FFFFFF"/>
        </w:rPr>
        <w:t>s should be introduced by a 20,000 written submission</w:t>
      </w:r>
      <w:r w:rsidR="002C6F27" w:rsidRPr="00932184">
        <w:rPr>
          <w:rFonts w:ascii="Arial" w:hAnsi="Arial" w:cs="Arial"/>
          <w:sz w:val="22"/>
          <w:szCs w:val="22"/>
          <w:shd w:val="clear" w:color="auto" w:fill="FFFFFF"/>
        </w:rPr>
        <w:t xml:space="preserve"> which contextualises the submitted </w:t>
      </w:r>
      <w:r w:rsidR="00F37E72">
        <w:rPr>
          <w:rFonts w:ascii="Arial" w:hAnsi="Arial" w:cs="Arial"/>
          <w:sz w:val="22"/>
          <w:szCs w:val="22"/>
          <w:shd w:val="clear" w:color="auto" w:fill="FFFFFF"/>
        </w:rPr>
        <w:t>published work</w:t>
      </w:r>
      <w:r w:rsidR="002C6F27" w:rsidRPr="00932184">
        <w:rPr>
          <w:rFonts w:ascii="Arial" w:hAnsi="Arial" w:cs="Arial"/>
          <w:sz w:val="22"/>
          <w:szCs w:val="22"/>
          <w:shd w:val="clear" w:color="auto" w:fill="FFFFFF"/>
        </w:rPr>
        <w:t>s, highlighting their originality and contributions to the field</w:t>
      </w:r>
      <w:r w:rsidR="000D3D26" w:rsidRPr="00932184">
        <w:rPr>
          <w:rFonts w:ascii="Arial" w:hAnsi="Arial" w:cs="Arial"/>
          <w:sz w:val="22"/>
          <w:szCs w:val="22"/>
          <w:shd w:val="clear" w:color="auto" w:fill="FFFFFF"/>
        </w:rPr>
        <w:t xml:space="preserve">. The </w:t>
      </w:r>
      <w:r w:rsidR="00F37E72">
        <w:rPr>
          <w:rFonts w:ascii="Arial" w:hAnsi="Arial" w:cs="Arial"/>
          <w:sz w:val="22"/>
          <w:szCs w:val="22"/>
          <w:shd w:val="clear" w:color="auto" w:fill="FFFFFF"/>
        </w:rPr>
        <w:t>published work</w:t>
      </w:r>
      <w:r w:rsidR="000D3D26" w:rsidRPr="00932184">
        <w:rPr>
          <w:rFonts w:ascii="Arial" w:hAnsi="Arial" w:cs="Arial"/>
          <w:sz w:val="22"/>
          <w:szCs w:val="22"/>
          <w:shd w:val="clear" w:color="auto" w:fill="FFFFFF"/>
        </w:rPr>
        <w:t xml:space="preserve">s must be current, for this purpose current means published within 5 years of the examination date. The </w:t>
      </w:r>
      <w:r w:rsidR="00F37E72">
        <w:rPr>
          <w:rFonts w:ascii="Arial" w:hAnsi="Arial" w:cs="Arial"/>
          <w:sz w:val="22"/>
          <w:szCs w:val="22"/>
          <w:shd w:val="clear" w:color="auto" w:fill="FFFFFF"/>
        </w:rPr>
        <w:t>published work</w:t>
      </w:r>
      <w:r w:rsidR="000D3D26" w:rsidRPr="00932184">
        <w:rPr>
          <w:rFonts w:ascii="Arial" w:hAnsi="Arial" w:cs="Arial"/>
          <w:sz w:val="22"/>
          <w:szCs w:val="22"/>
          <w:shd w:val="clear" w:color="auto" w:fill="FFFFFF"/>
        </w:rPr>
        <w:t xml:space="preserve">s should have a common theme and be linked in </w:t>
      </w:r>
      <w:r w:rsidR="002C6F27" w:rsidRPr="00932184">
        <w:rPr>
          <w:rFonts w:ascii="Arial" w:hAnsi="Arial" w:cs="Arial"/>
          <w:sz w:val="22"/>
          <w:szCs w:val="22"/>
          <w:shd w:val="clear" w:color="auto" w:fill="FFFFFF"/>
        </w:rPr>
        <w:t xml:space="preserve">a coherent manner in </w:t>
      </w:r>
      <w:r w:rsidR="000D3D26" w:rsidRPr="00932184">
        <w:rPr>
          <w:rFonts w:ascii="Arial" w:hAnsi="Arial" w:cs="Arial"/>
          <w:sz w:val="22"/>
          <w:szCs w:val="22"/>
          <w:shd w:val="clear" w:color="auto" w:fill="FFFFFF"/>
        </w:rPr>
        <w:t xml:space="preserve">order to provide clear evidence of the creation of new knowledge in the area. </w:t>
      </w:r>
      <w:r w:rsidR="00F37E72">
        <w:rPr>
          <w:rFonts w:ascii="Arial" w:hAnsi="Arial" w:cs="Arial"/>
          <w:sz w:val="22"/>
          <w:szCs w:val="22"/>
          <w:shd w:val="clear" w:color="auto" w:fill="FFFFFF"/>
        </w:rPr>
        <w:t>Where appropriate t</w:t>
      </w:r>
      <w:r w:rsidR="000D3D26" w:rsidRPr="00932184">
        <w:rPr>
          <w:rFonts w:ascii="Arial" w:hAnsi="Arial" w:cs="Arial"/>
          <w:sz w:val="22"/>
          <w:szCs w:val="22"/>
          <w:shd w:val="clear" w:color="auto" w:fill="FFFFFF"/>
        </w:rPr>
        <w:t xml:space="preserve">he </w:t>
      </w:r>
      <w:r w:rsidR="00F37E72">
        <w:rPr>
          <w:rFonts w:ascii="Arial" w:hAnsi="Arial" w:cs="Arial"/>
          <w:sz w:val="22"/>
          <w:szCs w:val="22"/>
          <w:shd w:val="clear" w:color="auto" w:fill="FFFFFF"/>
        </w:rPr>
        <w:t>published work</w:t>
      </w:r>
      <w:r w:rsidR="000D3D26" w:rsidRPr="00932184">
        <w:rPr>
          <w:rFonts w:ascii="Arial" w:hAnsi="Arial" w:cs="Arial"/>
          <w:sz w:val="22"/>
          <w:szCs w:val="22"/>
          <w:shd w:val="clear" w:color="auto" w:fill="FFFFFF"/>
        </w:rPr>
        <w:t xml:space="preserve">s should appear in peer-reviewed journals and be primary research articles. Co-authored </w:t>
      </w:r>
      <w:r w:rsidR="00F37E72">
        <w:rPr>
          <w:rFonts w:ascii="Arial" w:hAnsi="Arial" w:cs="Arial"/>
          <w:sz w:val="22"/>
          <w:szCs w:val="22"/>
          <w:shd w:val="clear" w:color="auto" w:fill="FFFFFF"/>
        </w:rPr>
        <w:t>published work</w:t>
      </w:r>
      <w:r w:rsidR="000D3D26" w:rsidRPr="00932184">
        <w:rPr>
          <w:rFonts w:ascii="Arial" w:hAnsi="Arial" w:cs="Arial"/>
          <w:sz w:val="22"/>
          <w:szCs w:val="22"/>
          <w:shd w:val="clear" w:color="auto" w:fill="FFFFFF"/>
        </w:rPr>
        <w:t xml:space="preserve">s will require justification of the </w:t>
      </w:r>
      <w:r w:rsidR="002C6F27" w:rsidRPr="00932184">
        <w:rPr>
          <w:rFonts w:ascii="Arial" w:hAnsi="Arial" w:cs="Arial"/>
          <w:sz w:val="22"/>
          <w:szCs w:val="22"/>
          <w:shd w:val="clear" w:color="auto" w:fill="FFFFFF"/>
        </w:rPr>
        <w:t>student’s</w:t>
      </w:r>
      <w:r w:rsidR="000D3D26" w:rsidRPr="00932184">
        <w:rPr>
          <w:rFonts w:ascii="Arial" w:hAnsi="Arial" w:cs="Arial"/>
          <w:sz w:val="22"/>
          <w:szCs w:val="22"/>
          <w:shd w:val="clear" w:color="auto" w:fill="FFFFFF"/>
        </w:rPr>
        <w:t xml:space="preserve"> </w:t>
      </w:r>
      <w:r w:rsidR="00236F5E">
        <w:rPr>
          <w:rFonts w:ascii="Arial" w:hAnsi="Arial" w:cs="Arial"/>
          <w:sz w:val="22"/>
          <w:szCs w:val="22"/>
          <w:shd w:val="clear" w:color="auto" w:fill="FFFFFF"/>
        </w:rPr>
        <w:t xml:space="preserve">significant </w:t>
      </w:r>
      <w:r w:rsidR="000D3D26" w:rsidRPr="00932184">
        <w:rPr>
          <w:rFonts w:ascii="Arial" w:hAnsi="Arial" w:cs="Arial"/>
          <w:sz w:val="22"/>
          <w:szCs w:val="22"/>
          <w:shd w:val="clear" w:color="auto" w:fill="FFFFFF"/>
        </w:rPr>
        <w:t xml:space="preserve">contribution. </w:t>
      </w:r>
    </w:p>
    <w:p w14:paraId="05A88500" w14:textId="77777777" w:rsidR="00605D48" w:rsidRPr="00932184" w:rsidRDefault="00605D48" w:rsidP="00B67BAA">
      <w:pPr>
        <w:shd w:val="clear" w:color="auto" w:fill="FFFFFF"/>
        <w:ind w:left="1980" w:hanging="900"/>
        <w:jc w:val="both"/>
        <w:rPr>
          <w:rFonts w:ascii="Arial" w:hAnsi="Arial" w:cs="Arial"/>
          <w:sz w:val="22"/>
          <w:szCs w:val="22"/>
        </w:rPr>
      </w:pPr>
    </w:p>
    <w:p w14:paraId="2D0300A8" w14:textId="77777777" w:rsidR="00CB21DC" w:rsidRPr="00932184" w:rsidRDefault="005736A3" w:rsidP="00B67BAA">
      <w:pPr>
        <w:shd w:val="clear" w:color="auto" w:fill="FFFFFF"/>
        <w:ind w:left="1980" w:hanging="900"/>
        <w:jc w:val="both"/>
        <w:rPr>
          <w:rFonts w:ascii="Arial" w:hAnsi="Arial" w:cs="Arial"/>
          <w:sz w:val="22"/>
          <w:szCs w:val="22"/>
        </w:rPr>
      </w:pPr>
      <w:r w:rsidRPr="00932184">
        <w:rPr>
          <w:rFonts w:ascii="Arial" w:hAnsi="Arial" w:cs="Arial"/>
          <w:sz w:val="22"/>
          <w:szCs w:val="22"/>
        </w:rPr>
        <w:t>8</w:t>
      </w:r>
      <w:r w:rsidR="004F7398" w:rsidRPr="00932184">
        <w:rPr>
          <w:rFonts w:ascii="Arial" w:hAnsi="Arial" w:cs="Arial"/>
          <w:sz w:val="22"/>
          <w:szCs w:val="22"/>
        </w:rPr>
        <w:t>.</w:t>
      </w:r>
      <w:r w:rsidR="00ED7781" w:rsidRPr="00932184">
        <w:rPr>
          <w:rFonts w:ascii="Arial" w:hAnsi="Arial" w:cs="Arial"/>
          <w:sz w:val="22"/>
          <w:szCs w:val="22"/>
        </w:rPr>
        <w:t>1.</w:t>
      </w:r>
      <w:r w:rsidR="005C723B" w:rsidRPr="00932184">
        <w:rPr>
          <w:rFonts w:ascii="Arial" w:hAnsi="Arial" w:cs="Arial"/>
          <w:sz w:val="22"/>
          <w:szCs w:val="22"/>
        </w:rPr>
        <w:t>4</w:t>
      </w:r>
      <w:r w:rsidR="00CB21DC" w:rsidRPr="00932184">
        <w:rPr>
          <w:rFonts w:ascii="Arial" w:hAnsi="Arial" w:cs="Arial"/>
          <w:sz w:val="22"/>
          <w:szCs w:val="22"/>
        </w:rPr>
        <w:tab/>
        <w:t xml:space="preserve">The thesis shall be </w:t>
      </w:r>
      <w:r w:rsidR="00D937CD" w:rsidRPr="00932184">
        <w:rPr>
          <w:rFonts w:ascii="Arial" w:hAnsi="Arial" w:cs="Arial"/>
          <w:sz w:val="22"/>
          <w:szCs w:val="22"/>
        </w:rPr>
        <w:t>examined</w:t>
      </w:r>
      <w:r w:rsidR="00CB21DC" w:rsidRPr="00932184">
        <w:rPr>
          <w:rFonts w:ascii="Arial" w:hAnsi="Arial" w:cs="Arial"/>
          <w:sz w:val="22"/>
          <w:szCs w:val="22"/>
        </w:rPr>
        <w:t xml:space="preserve">, and the </w:t>
      </w:r>
      <w:r w:rsidR="0087192C" w:rsidRPr="00932184">
        <w:rPr>
          <w:rFonts w:ascii="Arial" w:hAnsi="Arial" w:cs="Arial"/>
          <w:sz w:val="22"/>
          <w:szCs w:val="22"/>
        </w:rPr>
        <w:t>oral examination</w:t>
      </w:r>
      <w:r w:rsidR="00CB21DC" w:rsidRPr="00932184">
        <w:rPr>
          <w:rFonts w:ascii="Arial" w:hAnsi="Arial" w:cs="Arial"/>
          <w:sz w:val="22"/>
          <w:szCs w:val="22"/>
        </w:rPr>
        <w:t xml:space="preserve"> conducted, by at least two examiners:</w:t>
      </w:r>
    </w:p>
    <w:p w14:paraId="673CF496" w14:textId="77777777" w:rsidR="00CB21DC" w:rsidRPr="00932184" w:rsidRDefault="00CB21DC" w:rsidP="00B67BAA">
      <w:pPr>
        <w:shd w:val="clear" w:color="auto" w:fill="FFFFFF"/>
        <w:ind w:left="2520" w:hanging="540"/>
        <w:jc w:val="both"/>
        <w:rPr>
          <w:rFonts w:ascii="Arial" w:hAnsi="Arial" w:cs="Arial"/>
          <w:sz w:val="22"/>
          <w:szCs w:val="22"/>
        </w:rPr>
      </w:pPr>
      <w:r w:rsidRPr="00932184">
        <w:rPr>
          <w:rFonts w:ascii="Arial" w:hAnsi="Arial" w:cs="Arial"/>
          <w:sz w:val="22"/>
          <w:szCs w:val="22"/>
        </w:rPr>
        <w:t>[a]</w:t>
      </w:r>
      <w:r w:rsidRPr="00932184">
        <w:rPr>
          <w:rFonts w:ascii="Arial" w:hAnsi="Arial" w:cs="Arial"/>
          <w:sz w:val="22"/>
          <w:szCs w:val="22"/>
        </w:rPr>
        <w:tab/>
      </w:r>
      <w:r w:rsidR="00605D48" w:rsidRPr="00932184">
        <w:rPr>
          <w:rFonts w:ascii="Arial" w:hAnsi="Arial" w:cs="Arial"/>
          <w:sz w:val="22"/>
          <w:szCs w:val="22"/>
          <w:shd w:val="clear" w:color="auto" w:fill="FFFFFF"/>
        </w:rPr>
        <w:t>normally</w:t>
      </w:r>
      <w:r w:rsidR="00605D48" w:rsidRPr="00932184">
        <w:rPr>
          <w:rFonts w:ascii="Arial" w:hAnsi="Arial" w:cs="Arial"/>
          <w:sz w:val="22"/>
          <w:szCs w:val="22"/>
        </w:rPr>
        <w:t xml:space="preserve">, </w:t>
      </w:r>
      <w:r w:rsidR="00F37D5F" w:rsidRPr="00932184">
        <w:rPr>
          <w:rFonts w:ascii="Arial" w:hAnsi="Arial" w:cs="Arial"/>
          <w:sz w:val="22"/>
          <w:szCs w:val="22"/>
        </w:rPr>
        <w:t xml:space="preserve">at least one </w:t>
      </w:r>
      <w:r w:rsidRPr="00932184">
        <w:rPr>
          <w:rFonts w:ascii="Arial" w:hAnsi="Arial" w:cs="Arial"/>
          <w:sz w:val="22"/>
          <w:szCs w:val="22"/>
        </w:rPr>
        <w:t xml:space="preserve">internal examiner from Liverpool Hope </w:t>
      </w:r>
      <w:r w:rsidR="00547BC3" w:rsidRPr="00932184">
        <w:rPr>
          <w:rFonts w:ascii="Arial" w:hAnsi="Arial" w:cs="Arial"/>
          <w:sz w:val="22"/>
          <w:szCs w:val="22"/>
        </w:rPr>
        <w:t>U</w:t>
      </w:r>
      <w:r w:rsidRPr="00932184">
        <w:rPr>
          <w:rFonts w:ascii="Arial" w:hAnsi="Arial" w:cs="Arial"/>
          <w:sz w:val="22"/>
          <w:szCs w:val="22"/>
        </w:rPr>
        <w:t xml:space="preserve">niversity [who shall not be the </w:t>
      </w:r>
      <w:r w:rsidR="00A94A18" w:rsidRPr="00932184">
        <w:rPr>
          <w:rFonts w:ascii="Arial" w:hAnsi="Arial" w:cs="Arial"/>
          <w:sz w:val="22"/>
          <w:szCs w:val="22"/>
        </w:rPr>
        <w:t xml:space="preserve">academic </w:t>
      </w:r>
      <w:r w:rsidRPr="00932184">
        <w:rPr>
          <w:rFonts w:ascii="Arial" w:hAnsi="Arial" w:cs="Arial"/>
          <w:sz w:val="22"/>
          <w:szCs w:val="22"/>
        </w:rPr>
        <w:t>supervisor]; and</w:t>
      </w:r>
    </w:p>
    <w:p w14:paraId="28800A3E" w14:textId="77777777" w:rsidR="00CB21DC" w:rsidRPr="00932184" w:rsidRDefault="00CB21DC" w:rsidP="00B67BAA">
      <w:pPr>
        <w:shd w:val="clear" w:color="auto" w:fill="FFFFFF"/>
        <w:ind w:left="2520" w:hanging="540"/>
        <w:jc w:val="both"/>
        <w:rPr>
          <w:rFonts w:ascii="Arial" w:hAnsi="Arial" w:cs="Arial"/>
          <w:sz w:val="22"/>
          <w:szCs w:val="22"/>
        </w:rPr>
      </w:pPr>
      <w:r w:rsidRPr="00932184">
        <w:rPr>
          <w:rFonts w:ascii="Arial" w:hAnsi="Arial" w:cs="Arial"/>
          <w:sz w:val="22"/>
          <w:szCs w:val="22"/>
        </w:rPr>
        <w:t>[b]</w:t>
      </w:r>
      <w:r w:rsidRPr="00932184">
        <w:rPr>
          <w:rFonts w:ascii="Arial" w:hAnsi="Arial" w:cs="Arial"/>
          <w:sz w:val="22"/>
          <w:szCs w:val="22"/>
        </w:rPr>
        <w:tab/>
        <w:t>at least one external examiner.</w:t>
      </w:r>
    </w:p>
    <w:p w14:paraId="5315A7A4" w14:textId="77777777" w:rsidR="00A45482" w:rsidRPr="00932184" w:rsidRDefault="00A45482" w:rsidP="00B67BAA">
      <w:pPr>
        <w:shd w:val="clear" w:color="auto" w:fill="FFFFFF"/>
        <w:ind w:left="2520" w:hanging="540"/>
        <w:jc w:val="both"/>
        <w:rPr>
          <w:rFonts w:ascii="Arial" w:hAnsi="Arial" w:cs="Arial"/>
          <w:sz w:val="22"/>
          <w:szCs w:val="22"/>
        </w:rPr>
      </w:pPr>
      <w:r w:rsidRPr="00932184">
        <w:rPr>
          <w:rFonts w:ascii="Arial" w:hAnsi="Arial" w:cs="Arial"/>
          <w:sz w:val="22"/>
          <w:szCs w:val="22"/>
        </w:rPr>
        <w:t>[c]</w:t>
      </w:r>
      <w:r w:rsidRPr="00932184">
        <w:rPr>
          <w:rFonts w:ascii="Arial" w:hAnsi="Arial" w:cs="Arial"/>
          <w:sz w:val="22"/>
          <w:szCs w:val="22"/>
        </w:rPr>
        <w:tab/>
        <w:t xml:space="preserve">where the candidate is a member of Hope staff (academic </w:t>
      </w:r>
      <w:r w:rsidRPr="00932184">
        <w:rPr>
          <w:rFonts w:ascii="Arial" w:hAnsi="Arial" w:cs="Arial"/>
          <w:i/>
          <w:sz w:val="22"/>
          <w:szCs w:val="22"/>
        </w:rPr>
        <w:t>or</w:t>
      </w:r>
      <w:r w:rsidRPr="00932184">
        <w:rPr>
          <w:rFonts w:ascii="Arial" w:hAnsi="Arial" w:cs="Arial"/>
          <w:sz w:val="22"/>
          <w:szCs w:val="22"/>
        </w:rPr>
        <w:t xml:space="preserve"> support) </w:t>
      </w:r>
      <w:r w:rsidR="00CC0E2B" w:rsidRPr="00932184">
        <w:rPr>
          <w:rFonts w:ascii="Arial" w:hAnsi="Arial" w:cs="Arial"/>
          <w:sz w:val="22"/>
          <w:szCs w:val="22"/>
        </w:rPr>
        <w:t>both examiners will be external;</w:t>
      </w:r>
    </w:p>
    <w:p w14:paraId="00CD247C" w14:textId="77777777" w:rsidR="00281B75" w:rsidRPr="00932184" w:rsidRDefault="00281B75" w:rsidP="00B67BAA">
      <w:pPr>
        <w:shd w:val="clear" w:color="auto" w:fill="FFFFFF"/>
        <w:ind w:left="1080" w:hanging="540"/>
        <w:jc w:val="both"/>
        <w:rPr>
          <w:rFonts w:ascii="Arial" w:hAnsi="Arial" w:cs="Arial"/>
          <w:sz w:val="22"/>
          <w:szCs w:val="22"/>
        </w:rPr>
      </w:pPr>
    </w:p>
    <w:p w14:paraId="58FD5DB8" w14:textId="79B21C54" w:rsidR="00F153F7" w:rsidRPr="00932184" w:rsidRDefault="005736A3" w:rsidP="00B67BAA">
      <w:pPr>
        <w:shd w:val="clear" w:color="auto" w:fill="FFFFFF"/>
        <w:ind w:left="1980" w:hanging="900"/>
        <w:jc w:val="both"/>
        <w:rPr>
          <w:rFonts w:ascii="Arial" w:hAnsi="Arial" w:cs="Arial"/>
          <w:sz w:val="22"/>
          <w:szCs w:val="22"/>
        </w:rPr>
      </w:pPr>
      <w:r w:rsidRPr="00932184">
        <w:rPr>
          <w:rFonts w:ascii="Arial" w:hAnsi="Arial" w:cs="Arial"/>
          <w:sz w:val="22"/>
          <w:szCs w:val="22"/>
        </w:rPr>
        <w:t>8</w:t>
      </w:r>
      <w:r w:rsidR="00F153F7" w:rsidRPr="00932184">
        <w:rPr>
          <w:rFonts w:ascii="Arial" w:hAnsi="Arial" w:cs="Arial"/>
          <w:sz w:val="22"/>
          <w:szCs w:val="22"/>
        </w:rPr>
        <w:t>.</w:t>
      </w:r>
      <w:r w:rsidR="00ED7781" w:rsidRPr="00932184">
        <w:rPr>
          <w:rFonts w:ascii="Arial" w:hAnsi="Arial" w:cs="Arial"/>
          <w:sz w:val="22"/>
          <w:szCs w:val="22"/>
        </w:rPr>
        <w:t>1.</w:t>
      </w:r>
      <w:r w:rsidR="005C723B" w:rsidRPr="00932184">
        <w:rPr>
          <w:rFonts w:ascii="Arial" w:hAnsi="Arial" w:cs="Arial"/>
          <w:sz w:val="22"/>
          <w:szCs w:val="22"/>
        </w:rPr>
        <w:t>5</w:t>
      </w:r>
      <w:r w:rsidR="00F153F7" w:rsidRPr="00932184">
        <w:rPr>
          <w:rFonts w:ascii="Arial" w:hAnsi="Arial" w:cs="Arial"/>
          <w:sz w:val="22"/>
          <w:szCs w:val="22"/>
        </w:rPr>
        <w:tab/>
        <w:t xml:space="preserve">Before the </w:t>
      </w:r>
      <w:r w:rsidR="003E07FC" w:rsidRPr="00932184">
        <w:rPr>
          <w:rFonts w:ascii="Arial" w:hAnsi="Arial" w:cs="Arial"/>
          <w:sz w:val="22"/>
          <w:szCs w:val="22"/>
        </w:rPr>
        <w:t>oral examination</w:t>
      </w:r>
      <w:r w:rsidR="00F153F7" w:rsidRPr="00932184">
        <w:rPr>
          <w:rFonts w:ascii="Arial" w:hAnsi="Arial" w:cs="Arial"/>
          <w:sz w:val="22"/>
          <w:szCs w:val="22"/>
        </w:rPr>
        <w:t>, each examiner shall be required to submit a</w:t>
      </w:r>
      <w:r w:rsidR="00D937CD" w:rsidRPr="00932184">
        <w:rPr>
          <w:rFonts w:ascii="Arial" w:hAnsi="Arial" w:cs="Arial"/>
          <w:sz w:val="22"/>
          <w:szCs w:val="22"/>
        </w:rPr>
        <w:t xml:space="preserve">n independent </w:t>
      </w:r>
      <w:r w:rsidR="00F153F7" w:rsidRPr="00932184">
        <w:rPr>
          <w:rFonts w:ascii="Arial" w:hAnsi="Arial" w:cs="Arial"/>
          <w:sz w:val="22"/>
          <w:szCs w:val="22"/>
        </w:rPr>
        <w:t xml:space="preserve">written report to the </w:t>
      </w:r>
      <w:r w:rsidR="00A94A18" w:rsidRPr="00932184">
        <w:rPr>
          <w:rFonts w:ascii="Arial" w:hAnsi="Arial" w:cs="Arial"/>
          <w:sz w:val="22"/>
          <w:szCs w:val="22"/>
        </w:rPr>
        <w:t xml:space="preserve">Postgraduate </w:t>
      </w:r>
      <w:r w:rsidR="00B90996" w:rsidRPr="00932184">
        <w:rPr>
          <w:rFonts w:ascii="Arial" w:hAnsi="Arial" w:cs="Arial"/>
          <w:sz w:val="22"/>
          <w:szCs w:val="22"/>
        </w:rPr>
        <w:t xml:space="preserve">Research </w:t>
      </w:r>
      <w:r w:rsidR="00A94A18" w:rsidRPr="00932184">
        <w:rPr>
          <w:rFonts w:ascii="Arial" w:hAnsi="Arial" w:cs="Arial"/>
          <w:sz w:val="22"/>
          <w:szCs w:val="22"/>
        </w:rPr>
        <w:t>Team</w:t>
      </w:r>
      <w:r w:rsidR="0022350A" w:rsidRPr="00932184">
        <w:rPr>
          <w:rFonts w:ascii="Arial" w:hAnsi="Arial" w:cs="Arial"/>
          <w:sz w:val="22"/>
          <w:szCs w:val="22"/>
          <w:lang w:eastAsia="en-GB"/>
        </w:rPr>
        <w:t>.</w:t>
      </w:r>
    </w:p>
    <w:p w14:paraId="0B015049" w14:textId="77777777" w:rsidR="00F153F7" w:rsidRPr="00932184" w:rsidRDefault="00F153F7" w:rsidP="00B67BAA">
      <w:pPr>
        <w:shd w:val="clear" w:color="auto" w:fill="FFFFFF"/>
        <w:ind w:left="1980" w:hanging="900"/>
        <w:jc w:val="both"/>
        <w:rPr>
          <w:rFonts w:ascii="Arial" w:hAnsi="Arial" w:cs="Arial"/>
          <w:sz w:val="22"/>
          <w:szCs w:val="22"/>
        </w:rPr>
      </w:pPr>
    </w:p>
    <w:p w14:paraId="4C71C9CD" w14:textId="77777777" w:rsidR="007D6576" w:rsidRPr="00932184" w:rsidRDefault="005736A3" w:rsidP="00B67BAA">
      <w:pPr>
        <w:shd w:val="clear" w:color="auto" w:fill="FFFFFF"/>
        <w:ind w:left="1980" w:hanging="900"/>
        <w:jc w:val="both"/>
        <w:rPr>
          <w:rFonts w:ascii="Arial" w:hAnsi="Arial" w:cs="Arial"/>
          <w:sz w:val="22"/>
          <w:szCs w:val="22"/>
        </w:rPr>
      </w:pPr>
      <w:r w:rsidRPr="00932184">
        <w:rPr>
          <w:rFonts w:ascii="Arial" w:hAnsi="Arial" w:cs="Arial"/>
          <w:sz w:val="22"/>
          <w:szCs w:val="22"/>
        </w:rPr>
        <w:t>8</w:t>
      </w:r>
      <w:r w:rsidR="007D6576" w:rsidRPr="00932184">
        <w:rPr>
          <w:rFonts w:ascii="Arial" w:hAnsi="Arial" w:cs="Arial"/>
          <w:sz w:val="22"/>
          <w:szCs w:val="22"/>
        </w:rPr>
        <w:t>.</w:t>
      </w:r>
      <w:r w:rsidR="00ED7781" w:rsidRPr="00932184">
        <w:rPr>
          <w:rFonts w:ascii="Arial" w:hAnsi="Arial" w:cs="Arial"/>
          <w:sz w:val="22"/>
          <w:szCs w:val="22"/>
        </w:rPr>
        <w:t>1.</w:t>
      </w:r>
      <w:r w:rsidR="005C723B" w:rsidRPr="00932184">
        <w:rPr>
          <w:rFonts w:ascii="Arial" w:hAnsi="Arial" w:cs="Arial"/>
          <w:sz w:val="22"/>
          <w:szCs w:val="22"/>
        </w:rPr>
        <w:t>6</w:t>
      </w:r>
      <w:r w:rsidR="007D6576" w:rsidRPr="00932184">
        <w:rPr>
          <w:rFonts w:ascii="Arial" w:hAnsi="Arial" w:cs="Arial"/>
          <w:sz w:val="22"/>
          <w:szCs w:val="22"/>
        </w:rPr>
        <w:tab/>
        <w:t xml:space="preserve">The </w:t>
      </w:r>
      <w:r w:rsidR="003E07FC" w:rsidRPr="00932184">
        <w:rPr>
          <w:rFonts w:ascii="Arial" w:hAnsi="Arial" w:cs="Arial"/>
          <w:sz w:val="22"/>
          <w:szCs w:val="22"/>
        </w:rPr>
        <w:t>oral examination</w:t>
      </w:r>
      <w:r w:rsidR="007D6576" w:rsidRPr="00932184">
        <w:rPr>
          <w:rFonts w:ascii="Arial" w:hAnsi="Arial" w:cs="Arial"/>
          <w:sz w:val="22"/>
          <w:szCs w:val="22"/>
        </w:rPr>
        <w:t xml:space="preserve"> shall be chaired by an </w:t>
      </w:r>
      <w:r w:rsidR="002A670A" w:rsidRPr="00932184">
        <w:rPr>
          <w:rFonts w:ascii="Arial" w:hAnsi="Arial" w:cs="Arial"/>
          <w:sz w:val="22"/>
          <w:szCs w:val="22"/>
        </w:rPr>
        <w:t>I</w:t>
      </w:r>
      <w:r w:rsidR="007D6576" w:rsidRPr="00932184">
        <w:rPr>
          <w:rFonts w:ascii="Arial" w:hAnsi="Arial" w:cs="Arial"/>
          <w:sz w:val="22"/>
          <w:szCs w:val="22"/>
        </w:rPr>
        <w:t xml:space="preserve">ndependent Chair, who shall be a senior member of academic </w:t>
      </w:r>
      <w:r w:rsidR="007D6576" w:rsidRPr="00932184">
        <w:rPr>
          <w:rFonts w:ascii="Arial" w:hAnsi="Arial" w:cs="Arial"/>
          <w:sz w:val="22"/>
          <w:szCs w:val="22"/>
          <w:shd w:val="clear" w:color="auto" w:fill="FFFFFF"/>
        </w:rPr>
        <w:t xml:space="preserve">staff </w:t>
      </w:r>
      <w:r w:rsidR="00C85A25" w:rsidRPr="00932184">
        <w:rPr>
          <w:rFonts w:ascii="Arial" w:hAnsi="Arial" w:cs="Arial"/>
          <w:sz w:val="22"/>
          <w:szCs w:val="22"/>
          <w:shd w:val="clear" w:color="auto" w:fill="FFFFFF"/>
        </w:rPr>
        <w:t>at Liverpool Hope University</w:t>
      </w:r>
      <w:r w:rsidR="00C85A25" w:rsidRPr="00932184">
        <w:rPr>
          <w:rFonts w:ascii="Arial" w:hAnsi="Arial" w:cs="Arial"/>
          <w:sz w:val="22"/>
          <w:szCs w:val="22"/>
        </w:rPr>
        <w:t xml:space="preserve"> </w:t>
      </w:r>
      <w:r w:rsidR="007D6576" w:rsidRPr="00932184">
        <w:rPr>
          <w:rFonts w:ascii="Arial" w:hAnsi="Arial" w:cs="Arial"/>
          <w:sz w:val="22"/>
          <w:szCs w:val="22"/>
        </w:rPr>
        <w:t xml:space="preserve">with experience of the University’s procedures for examining research students.  </w:t>
      </w:r>
    </w:p>
    <w:p w14:paraId="445789AD" w14:textId="77777777" w:rsidR="007D6576" w:rsidRPr="00932184" w:rsidRDefault="007D6576" w:rsidP="00B67BAA">
      <w:pPr>
        <w:shd w:val="clear" w:color="auto" w:fill="FFFFFF"/>
        <w:ind w:left="1980" w:hanging="900"/>
        <w:jc w:val="both"/>
        <w:rPr>
          <w:rFonts w:ascii="Arial" w:hAnsi="Arial" w:cs="Arial"/>
          <w:sz w:val="22"/>
          <w:szCs w:val="22"/>
        </w:rPr>
      </w:pPr>
    </w:p>
    <w:p w14:paraId="6D498145" w14:textId="77777777" w:rsidR="00ED7781" w:rsidRPr="00932184" w:rsidRDefault="005736A3" w:rsidP="00B67BAA">
      <w:pPr>
        <w:shd w:val="clear" w:color="auto" w:fill="FFFFFF"/>
        <w:ind w:left="1980" w:hanging="900"/>
        <w:jc w:val="both"/>
        <w:rPr>
          <w:rFonts w:ascii="Arial" w:hAnsi="Arial" w:cs="Arial"/>
          <w:sz w:val="22"/>
          <w:szCs w:val="22"/>
        </w:rPr>
      </w:pPr>
      <w:r w:rsidRPr="00932184">
        <w:rPr>
          <w:rFonts w:ascii="Arial" w:hAnsi="Arial" w:cs="Arial"/>
          <w:sz w:val="22"/>
          <w:szCs w:val="22"/>
        </w:rPr>
        <w:t>8</w:t>
      </w:r>
      <w:r w:rsidR="00ED7781" w:rsidRPr="00932184">
        <w:rPr>
          <w:rFonts w:ascii="Arial" w:hAnsi="Arial" w:cs="Arial"/>
          <w:sz w:val="22"/>
          <w:szCs w:val="22"/>
        </w:rPr>
        <w:t>.1.</w:t>
      </w:r>
      <w:r w:rsidR="005C723B" w:rsidRPr="00932184">
        <w:rPr>
          <w:rFonts w:ascii="Arial" w:hAnsi="Arial" w:cs="Arial"/>
          <w:sz w:val="22"/>
          <w:szCs w:val="22"/>
        </w:rPr>
        <w:t>7</w:t>
      </w:r>
      <w:r w:rsidR="00ED7781" w:rsidRPr="00932184">
        <w:rPr>
          <w:rFonts w:ascii="Arial" w:hAnsi="Arial" w:cs="Arial"/>
          <w:sz w:val="22"/>
          <w:szCs w:val="22"/>
        </w:rPr>
        <w:tab/>
        <w:t xml:space="preserve">The outcome of the </w:t>
      </w:r>
      <w:r w:rsidR="00A76042" w:rsidRPr="00932184">
        <w:rPr>
          <w:rFonts w:ascii="Arial" w:hAnsi="Arial" w:cs="Arial"/>
          <w:sz w:val="22"/>
          <w:szCs w:val="22"/>
        </w:rPr>
        <w:t>oral examination</w:t>
      </w:r>
      <w:r w:rsidR="00ED7781" w:rsidRPr="00932184">
        <w:rPr>
          <w:rFonts w:ascii="Arial" w:hAnsi="Arial" w:cs="Arial"/>
          <w:sz w:val="22"/>
          <w:szCs w:val="22"/>
        </w:rPr>
        <w:t xml:space="preserve"> shall be determined as follows:</w:t>
      </w:r>
    </w:p>
    <w:p w14:paraId="37F12296" w14:textId="77777777" w:rsidR="00072D41" w:rsidRPr="00932184" w:rsidRDefault="00ED7781" w:rsidP="00B67BAA">
      <w:pPr>
        <w:shd w:val="clear" w:color="auto" w:fill="FFFFFF"/>
        <w:ind w:left="2534" w:hanging="547"/>
        <w:jc w:val="both"/>
        <w:rPr>
          <w:rFonts w:ascii="Arial" w:hAnsi="Arial" w:cs="Arial"/>
          <w:sz w:val="22"/>
          <w:szCs w:val="22"/>
        </w:rPr>
      </w:pPr>
      <w:r w:rsidRPr="00932184">
        <w:rPr>
          <w:rFonts w:ascii="Arial" w:hAnsi="Arial" w:cs="Arial"/>
          <w:sz w:val="22"/>
          <w:szCs w:val="22"/>
        </w:rPr>
        <w:t>[a]</w:t>
      </w:r>
      <w:r w:rsidRPr="00932184">
        <w:rPr>
          <w:rFonts w:ascii="Arial" w:hAnsi="Arial" w:cs="Arial"/>
          <w:sz w:val="22"/>
          <w:szCs w:val="22"/>
        </w:rPr>
        <w:tab/>
        <w:t xml:space="preserve">the </w:t>
      </w:r>
      <w:r w:rsidR="00D937CD" w:rsidRPr="00932184">
        <w:rPr>
          <w:rFonts w:ascii="Arial" w:hAnsi="Arial" w:cs="Arial"/>
          <w:sz w:val="22"/>
          <w:szCs w:val="22"/>
        </w:rPr>
        <w:t>Independent Chair</w:t>
      </w:r>
      <w:r w:rsidRPr="00932184">
        <w:rPr>
          <w:rFonts w:ascii="Arial" w:hAnsi="Arial" w:cs="Arial"/>
          <w:sz w:val="22"/>
          <w:szCs w:val="22"/>
        </w:rPr>
        <w:t xml:space="preserve"> shall submit a joint recommendation from the internal and external examiners to the </w:t>
      </w:r>
      <w:r w:rsidR="009C00DA" w:rsidRPr="00932184">
        <w:rPr>
          <w:rFonts w:ascii="Arial" w:hAnsi="Arial" w:cs="Arial"/>
          <w:sz w:val="22"/>
          <w:szCs w:val="22"/>
        </w:rPr>
        <w:t>Re</w:t>
      </w:r>
      <w:r w:rsidR="00072D41" w:rsidRPr="00932184">
        <w:rPr>
          <w:rFonts w:ascii="Arial" w:hAnsi="Arial" w:cs="Arial"/>
          <w:sz w:val="22"/>
          <w:szCs w:val="22"/>
        </w:rPr>
        <w:t>gistrar or Nominee;</w:t>
      </w:r>
    </w:p>
    <w:p w14:paraId="0561C9BA" w14:textId="6C9977AE" w:rsidR="00ED7781" w:rsidRPr="00932184" w:rsidRDefault="00ED7781" w:rsidP="00C15D0B">
      <w:pPr>
        <w:shd w:val="clear" w:color="auto" w:fill="FFFFFF"/>
        <w:ind w:left="2534" w:hanging="547"/>
        <w:jc w:val="both"/>
        <w:rPr>
          <w:rFonts w:ascii="Arial" w:hAnsi="Arial" w:cs="Arial"/>
          <w:sz w:val="22"/>
          <w:szCs w:val="22"/>
        </w:rPr>
      </w:pPr>
      <w:r w:rsidRPr="00932184">
        <w:rPr>
          <w:rFonts w:ascii="Arial" w:hAnsi="Arial" w:cs="Arial"/>
          <w:sz w:val="22"/>
          <w:szCs w:val="22"/>
        </w:rPr>
        <w:t>[b]</w:t>
      </w:r>
      <w:r w:rsidRPr="00932184">
        <w:rPr>
          <w:rFonts w:ascii="Arial" w:hAnsi="Arial" w:cs="Arial"/>
          <w:sz w:val="22"/>
          <w:szCs w:val="22"/>
        </w:rPr>
        <w:tab/>
        <w:t xml:space="preserve">the examiners’ recommendation shall place the student in one of the categories listed in paragraph </w:t>
      </w:r>
      <w:r w:rsidR="005736A3" w:rsidRPr="00932184">
        <w:rPr>
          <w:rFonts w:ascii="Arial" w:hAnsi="Arial" w:cs="Arial"/>
          <w:sz w:val="22"/>
          <w:szCs w:val="22"/>
        </w:rPr>
        <w:t>8</w:t>
      </w:r>
      <w:r w:rsidRPr="00932184">
        <w:rPr>
          <w:rFonts w:ascii="Arial" w:hAnsi="Arial" w:cs="Arial"/>
          <w:sz w:val="22"/>
          <w:szCs w:val="22"/>
        </w:rPr>
        <w:t>.2 below</w:t>
      </w:r>
      <w:r w:rsidR="0061623F" w:rsidRPr="00932184">
        <w:rPr>
          <w:rFonts w:ascii="Arial" w:hAnsi="Arial" w:cs="Arial"/>
          <w:sz w:val="22"/>
          <w:szCs w:val="22"/>
        </w:rPr>
        <w:t xml:space="preserve"> and, where appropriate, shall specify a date by which the thesis must be submitted</w:t>
      </w:r>
      <w:r w:rsidRPr="00932184">
        <w:rPr>
          <w:rFonts w:ascii="Arial" w:hAnsi="Arial" w:cs="Arial"/>
          <w:sz w:val="22"/>
          <w:szCs w:val="22"/>
        </w:rPr>
        <w:t>;</w:t>
      </w:r>
    </w:p>
    <w:p w14:paraId="1384A2FD" w14:textId="1A66C4B6" w:rsidR="00072D41" w:rsidRPr="00932184" w:rsidRDefault="00072D41" w:rsidP="00B67BAA">
      <w:pPr>
        <w:shd w:val="clear" w:color="auto" w:fill="FFFFFF"/>
        <w:ind w:left="2534" w:hanging="547"/>
        <w:jc w:val="both"/>
        <w:rPr>
          <w:rFonts w:ascii="Arial" w:hAnsi="Arial" w:cs="Arial"/>
          <w:sz w:val="22"/>
          <w:szCs w:val="22"/>
        </w:rPr>
      </w:pPr>
      <w:r w:rsidRPr="00932184">
        <w:rPr>
          <w:rFonts w:ascii="Arial" w:hAnsi="Arial" w:cs="Arial"/>
          <w:sz w:val="22"/>
          <w:szCs w:val="22"/>
        </w:rPr>
        <w:t>[</w:t>
      </w:r>
      <w:r w:rsidR="00C15D0B" w:rsidRPr="00932184">
        <w:rPr>
          <w:rFonts w:ascii="Arial" w:hAnsi="Arial" w:cs="Arial"/>
          <w:sz w:val="22"/>
          <w:szCs w:val="22"/>
        </w:rPr>
        <w:t>c</w:t>
      </w:r>
      <w:r w:rsidRPr="00932184">
        <w:rPr>
          <w:rFonts w:ascii="Arial" w:hAnsi="Arial" w:cs="Arial"/>
          <w:sz w:val="22"/>
          <w:szCs w:val="22"/>
        </w:rPr>
        <w:t>]</w:t>
      </w:r>
      <w:r w:rsidRPr="00932184">
        <w:rPr>
          <w:rFonts w:ascii="Arial" w:hAnsi="Arial" w:cs="Arial"/>
          <w:sz w:val="22"/>
          <w:szCs w:val="22"/>
        </w:rPr>
        <w:tab/>
        <w:t xml:space="preserve">if the Registrar [or nominee] judges that the recommendation form has been validly completed, </w:t>
      </w:r>
      <w:r w:rsidR="00180C8D" w:rsidRPr="00932184">
        <w:rPr>
          <w:rFonts w:ascii="Arial" w:hAnsi="Arial" w:cs="Arial"/>
          <w:sz w:val="22"/>
          <w:szCs w:val="22"/>
        </w:rPr>
        <w:t xml:space="preserve">they </w:t>
      </w:r>
      <w:r w:rsidRPr="00932184">
        <w:rPr>
          <w:rFonts w:ascii="Arial" w:hAnsi="Arial" w:cs="Arial"/>
          <w:sz w:val="22"/>
          <w:szCs w:val="22"/>
        </w:rPr>
        <w:t xml:space="preserve">shall arrange for the </w:t>
      </w:r>
      <w:r w:rsidR="00F10E5C" w:rsidRPr="00932184">
        <w:rPr>
          <w:rFonts w:ascii="Arial" w:hAnsi="Arial" w:cs="Arial"/>
          <w:sz w:val="22"/>
          <w:szCs w:val="22"/>
        </w:rPr>
        <w:t>Student Administration</w:t>
      </w:r>
      <w:r w:rsidRPr="00932184">
        <w:rPr>
          <w:rFonts w:ascii="Arial" w:hAnsi="Arial" w:cs="Arial"/>
          <w:sz w:val="22"/>
          <w:szCs w:val="22"/>
        </w:rPr>
        <w:t xml:space="preserve"> unit to:</w:t>
      </w:r>
    </w:p>
    <w:p w14:paraId="626D8326" w14:textId="77777777" w:rsidR="00072D41" w:rsidRPr="00932184" w:rsidRDefault="00072D41" w:rsidP="00B67BAA">
      <w:pPr>
        <w:pStyle w:val="ListParagraph"/>
        <w:numPr>
          <w:ilvl w:val="0"/>
          <w:numId w:val="47"/>
        </w:numPr>
        <w:shd w:val="clear" w:color="auto" w:fill="FFFFFF"/>
        <w:ind w:left="2880"/>
        <w:jc w:val="both"/>
        <w:rPr>
          <w:rFonts w:ascii="Arial" w:hAnsi="Arial" w:cs="Arial"/>
        </w:rPr>
      </w:pPr>
      <w:r w:rsidRPr="00932184">
        <w:rPr>
          <w:rFonts w:ascii="Arial" w:hAnsi="Arial" w:cs="Arial"/>
        </w:rPr>
        <w:t>amend the student’s record on the University’s database;</w:t>
      </w:r>
    </w:p>
    <w:p w14:paraId="1E4D2E56" w14:textId="77777777" w:rsidR="00072D41" w:rsidRPr="00932184" w:rsidRDefault="00072D41" w:rsidP="00B67BAA">
      <w:pPr>
        <w:pStyle w:val="ListParagraph"/>
        <w:numPr>
          <w:ilvl w:val="0"/>
          <w:numId w:val="47"/>
        </w:numPr>
        <w:shd w:val="clear" w:color="auto" w:fill="FFFFFF"/>
        <w:ind w:left="2880"/>
        <w:jc w:val="both"/>
        <w:rPr>
          <w:rFonts w:ascii="Arial" w:hAnsi="Arial" w:cs="Arial"/>
        </w:rPr>
      </w:pPr>
      <w:r w:rsidRPr="00932184">
        <w:rPr>
          <w:rFonts w:ascii="Arial" w:hAnsi="Arial" w:cs="Arial"/>
        </w:rPr>
        <w:t xml:space="preserve">publish the result; </w:t>
      </w:r>
    </w:p>
    <w:p w14:paraId="11F75171" w14:textId="73954963" w:rsidR="00072D41" w:rsidRPr="00932184" w:rsidRDefault="003176E0" w:rsidP="00B67BAA">
      <w:pPr>
        <w:pStyle w:val="ListParagraph"/>
        <w:numPr>
          <w:ilvl w:val="0"/>
          <w:numId w:val="47"/>
        </w:numPr>
        <w:shd w:val="clear" w:color="auto" w:fill="FFFFFF"/>
        <w:ind w:left="2880"/>
        <w:jc w:val="both"/>
        <w:rPr>
          <w:rFonts w:ascii="Arial" w:hAnsi="Arial" w:cs="Arial"/>
        </w:rPr>
      </w:pPr>
      <w:r w:rsidRPr="00932184">
        <w:rPr>
          <w:rFonts w:ascii="Arial" w:hAnsi="Arial" w:cs="Arial"/>
        </w:rPr>
        <w:t>copy the outcome to the School</w:t>
      </w:r>
      <w:r w:rsidR="004C4910" w:rsidRPr="00932184">
        <w:rPr>
          <w:rFonts w:ascii="Arial" w:hAnsi="Arial" w:cs="Arial"/>
        </w:rPr>
        <w:t>;</w:t>
      </w:r>
    </w:p>
    <w:p w14:paraId="57FC185E" w14:textId="724DCFC0" w:rsidR="00072D41" w:rsidRPr="00932184" w:rsidRDefault="00072D41" w:rsidP="00B67BAA">
      <w:pPr>
        <w:pStyle w:val="ListParagraph"/>
        <w:numPr>
          <w:ilvl w:val="0"/>
          <w:numId w:val="47"/>
        </w:numPr>
        <w:shd w:val="clear" w:color="auto" w:fill="FFFFFF"/>
        <w:ind w:left="2880"/>
        <w:jc w:val="both"/>
        <w:rPr>
          <w:rFonts w:ascii="Arial" w:hAnsi="Arial" w:cs="Arial"/>
        </w:rPr>
      </w:pPr>
      <w:r w:rsidRPr="00932184">
        <w:rPr>
          <w:rFonts w:ascii="Arial" w:hAnsi="Arial" w:cs="Arial"/>
        </w:rPr>
        <w:t xml:space="preserve">arrange for the outcome to be reported to the </w:t>
      </w:r>
      <w:r w:rsidR="00132397" w:rsidRPr="00932184">
        <w:rPr>
          <w:rFonts w:ascii="Arial" w:hAnsi="Arial" w:cs="Arial"/>
        </w:rPr>
        <w:t xml:space="preserve">Continuation </w:t>
      </w:r>
      <w:r w:rsidRPr="00932184">
        <w:rPr>
          <w:rFonts w:ascii="Arial" w:hAnsi="Arial" w:cs="Arial"/>
        </w:rPr>
        <w:t>and Award Board for Postgraduate Research Students.</w:t>
      </w:r>
    </w:p>
    <w:p w14:paraId="7D3FB073" w14:textId="77777777" w:rsidR="00072D41" w:rsidRPr="00932184" w:rsidRDefault="00072D41" w:rsidP="00B67BAA">
      <w:pPr>
        <w:shd w:val="clear" w:color="auto" w:fill="FFFFFF"/>
        <w:ind w:left="2520" w:hanging="540"/>
        <w:jc w:val="both"/>
        <w:rPr>
          <w:rFonts w:ascii="Arial" w:hAnsi="Arial" w:cs="Arial"/>
          <w:sz w:val="22"/>
          <w:szCs w:val="22"/>
        </w:rPr>
      </w:pPr>
      <w:r w:rsidRPr="00932184">
        <w:rPr>
          <w:rFonts w:ascii="Arial" w:hAnsi="Arial" w:cs="Arial"/>
          <w:sz w:val="22"/>
          <w:szCs w:val="22"/>
        </w:rPr>
        <w:t>[e]</w:t>
      </w:r>
      <w:r w:rsidRPr="00932184">
        <w:rPr>
          <w:rFonts w:ascii="Arial" w:hAnsi="Arial" w:cs="Arial"/>
          <w:sz w:val="22"/>
          <w:szCs w:val="22"/>
        </w:rPr>
        <w:tab/>
      </w:r>
      <w:r w:rsidR="00EF183C" w:rsidRPr="00932184">
        <w:rPr>
          <w:rFonts w:ascii="Arial" w:hAnsi="Arial" w:cs="Arial"/>
          <w:sz w:val="22"/>
          <w:szCs w:val="22"/>
        </w:rPr>
        <w:t>i</w:t>
      </w:r>
      <w:r w:rsidRPr="00932184">
        <w:rPr>
          <w:rFonts w:ascii="Arial" w:hAnsi="Arial" w:cs="Arial"/>
          <w:sz w:val="22"/>
          <w:szCs w:val="22"/>
          <w:u w:val="single"/>
        </w:rPr>
        <w:t>n all cases</w:t>
      </w:r>
      <w:r w:rsidRPr="00932184">
        <w:rPr>
          <w:rFonts w:ascii="Arial" w:hAnsi="Arial" w:cs="Arial"/>
          <w:sz w:val="22"/>
          <w:szCs w:val="22"/>
        </w:rPr>
        <w:t>, the result shall formally outline the overall recommendation of the examiners, and give the deadline by which further work must be completed</w:t>
      </w:r>
      <w:r w:rsidR="00EF183C" w:rsidRPr="00932184">
        <w:rPr>
          <w:rFonts w:ascii="Arial" w:hAnsi="Arial" w:cs="Arial"/>
          <w:sz w:val="22"/>
          <w:szCs w:val="22"/>
        </w:rPr>
        <w:t>;</w:t>
      </w:r>
    </w:p>
    <w:p w14:paraId="0F6137F9" w14:textId="77777777" w:rsidR="00072D41" w:rsidRPr="00932184" w:rsidRDefault="00072D41" w:rsidP="00B67BAA">
      <w:pPr>
        <w:shd w:val="clear" w:color="auto" w:fill="FFFFFF"/>
        <w:ind w:left="2520" w:hanging="540"/>
        <w:jc w:val="both"/>
        <w:rPr>
          <w:rFonts w:ascii="Arial" w:hAnsi="Arial" w:cs="Arial"/>
          <w:sz w:val="22"/>
          <w:szCs w:val="22"/>
        </w:rPr>
      </w:pPr>
      <w:r w:rsidRPr="00932184">
        <w:rPr>
          <w:rFonts w:ascii="Arial" w:hAnsi="Arial" w:cs="Arial"/>
          <w:sz w:val="22"/>
          <w:szCs w:val="22"/>
        </w:rPr>
        <w:t>[f]</w:t>
      </w:r>
      <w:r w:rsidRPr="00932184">
        <w:rPr>
          <w:rFonts w:ascii="Arial" w:hAnsi="Arial" w:cs="Arial"/>
          <w:sz w:val="22"/>
          <w:szCs w:val="22"/>
        </w:rPr>
        <w:tab/>
      </w:r>
      <w:r w:rsidR="00EF183C" w:rsidRPr="00932184">
        <w:rPr>
          <w:rFonts w:ascii="Arial" w:hAnsi="Arial" w:cs="Arial"/>
          <w:sz w:val="22"/>
          <w:szCs w:val="22"/>
          <w:u w:val="single"/>
        </w:rPr>
        <w:t>w</w:t>
      </w:r>
      <w:r w:rsidRPr="00932184">
        <w:rPr>
          <w:rFonts w:ascii="Arial" w:hAnsi="Arial" w:cs="Arial"/>
          <w:sz w:val="22"/>
          <w:szCs w:val="22"/>
          <w:u w:val="single"/>
        </w:rPr>
        <w:t>here the examiners have recommended that the student is entitled to an award without making further amendments to the thesis</w:t>
      </w:r>
      <w:r w:rsidRPr="00932184">
        <w:rPr>
          <w:rFonts w:ascii="Arial" w:hAnsi="Arial" w:cs="Arial"/>
          <w:sz w:val="22"/>
          <w:szCs w:val="22"/>
        </w:rPr>
        <w:t>, the result shall also formally state the deadline by which, in order for the student to be eligible to graduate</w:t>
      </w:r>
      <w:r w:rsidR="00EF183C" w:rsidRPr="00932184">
        <w:rPr>
          <w:rFonts w:ascii="Arial" w:hAnsi="Arial" w:cs="Arial"/>
          <w:sz w:val="22"/>
          <w:szCs w:val="22"/>
        </w:rPr>
        <w:t xml:space="preserve"> -</w:t>
      </w:r>
    </w:p>
    <w:p w14:paraId="49E27253" w14:textId="079ACDDE" w:rsidR="00072D41" w:rsidRPr="00932184" w:rsidRDefault="00072D41" w:rsidP="00B67BAA">
      <w:pPr>
        <w:pStyle w:val="ListParagraph"/>
        <w:numPr>
          <w:ilvl w:val="1"/>
          <w:numId w:val="47"/>
        </w:numPr>
        <w:shd w:val="clear" w:color="auto" w:fill="FFFFFF"/>
        <w:ind w:left="2880"/>
        <w:jc w:val="both"/>
        <w:rPr>
          <w:rFonts w:ascii="Arial" w:hAnsi="Arial" w:cs="Arial"/>
        </w:rPr>
      </w:pPr>
      <w:r w:rsidRPr="00932184">
        <w:rPr>
          <w:rFonts w:ascii="Arial" w:hAnsi="Arial" w:cs="Arial"/>
        </w:rPr>
        <w:t xml:space="preserve">a 100-word lay summary of the thesis, suitable for </w:t>
      </w:r>
      <w:r w:rsidR="00C15D0B" w:rsidRPr="00932184">
        <w:rPr>
          <w:rFonts w:ascii="Arial" w:hAnsi="Arial" w:cs="Arial"/>
        </w:rPr>
        <w:t xml:space="preserve">publication in the </w:t>
      </w:r>
      <w:r w:rsidRPr="00932184">
        <w:rPr>
          <w:rFonts w:ascii="Arial" w:hAnsi="Arial" w:cs="Arial"/>
        </w:rPr>
        <w:t xml:space="preserve">graduation </w:t>
      </w:r>
      <w:r w:rsidR="00C15D0B" w:rsidRPr="00932184">
        <w:rPr>
          <w:rFonts w:ascii="Arial" w:hAnsi="Arial" w:cs="Arial"/>
        </w:rPr>
        <w:t>programme</w:t>
      </w:r>
      <w:r w:rsidRPr="00932184">
        <w:rPr>
          <w:rFonts w:ascii="Arial" w:hAnsi="Arial" w:cs="Arial"/>
        </w:rPr>
        <w:t>, must be received by the Registrar.</w:t>
      </w:r>
    </w:p>
    <w:p w14:paraId="0F48B9D7" w14:textId="77777777" w:rsidR="00ED7781" w:rsidRPr="00932184" w:rsidRDefault="00ED7781" w:rsidP="00B67BAA">
      <w:pPr>
        <w:shd w:val="clear" w:color="auto" w:fill="FFFFFF"/>
        <w:ind w:left="2520" w:hanging="540"/>
        <w:jc w:val="both"/>
        <w:rPr>
          <w:rFonts w:ascii="Arial" w:hAnsi="Arial" w:cs="Arial"/>
          <w:sz w:val="22"/>
          <w:szCs w:val="22"/>
        </w:rPr>
      </w:pPr>
      <w:r w:rsidRPr="00932184">
        <w:rPr>
          <w:rFonts w:ascii="Arial" w:hAnsi="Arial" w:cs="Arial"/>
          <w:sz w:val="22"/>
          <w:szCs w:val="22"/>
        </w:rPr>
        <w:t>[</w:t>
      </w:r>
      <w:r w:rsidR="00EF183C" w:rsidRPr="00932184">
        <w:rPr>
          <w:rFonts w:ascii="Arial" w:hAnsi="Arial" w:cs="Arial"/>
          <w:sz w:val="22"/>
          <w:szCs w:val="22"/>
        </w:rPr>
        <w:t>g</w:t>
      </w:r>
      <w:r w:rsidRPr="00932184">
        <w:rPr>
          <w:rFonts w:ascii="Arial" w:hAnsi="Arial" w:cs="Arial"/>
          <w:sz w:val="22"/>
          <w:szCs w:val="22"/>
        </w:rPr>
        <w:t>]</w:t>
      </w:r>
      <w:r w:rsidRPr="00932184">
        <w:rPr>
          <w:rFonts w:ascii="Arial" w:hAnsi="Arial" w:cs="Arial"/>
          <w:sz w:val="22"/>
          <w:szCs w:val="22"/>
        </w:rPr>
        <w:tab/>
        <w:t>the internal examiners shall be required to supply the student with detailed feedback</w:t>
      </w:r>
      <w:r w:rsidR="00605D48" w:rsidRPr="00932184">
        <w:rPr>
          <w:rFonts w:ascii="Arial" w:hAnsi="Arial" w:cs="Arial"/>
          <w:sz w:val="22"/>
          <w:szCs w:val="22"/>
        </w:rPr>
        <w:t xml:space="preserve"> </w:t>
      </w:r>
      <w:r w:rsidR="00605D48" w:rsidRPr="00932184">
        <w:rPr>
          <w:rFonts w:ascii="Arial" w:hAnsi="Arial" w:cs="Arial"/>
          <w:sz w:val="22"/>
          <w:szCs w:val="22"/>
          <w:shd w:val="clear" w:color="auto" w:fill="FFFFFF"/>
        </w:rPr>
        <w:t>agreed by the full examining team</w:t>
      </w:r>
      <w:r w:rsidRPr="00932184">
        <w:rPr>
          <w:rFonts w:ascii="Arial" w:hAnsi="Arial" w:cs="Arial"/>
          <w:sz w:val="22"/>
          <w:szCs w:val="22"/>
        </w:rPr>
        <w:t>.</w:t>
      </w:r>
    </w:p>
    <w:p w14:paraId="740E1EDB" w14:textId="77777777" w:rsidR="00072D41" w:rsidRPr="00932184" w:rsidRDefault="00072D41" w:rsidP="00B67BAA">
      <w:pPr>
        <w:shd w:val="clear" w:color="auto" w:fill="FFFFFF"/>
        <w:ind w:left="1980" w:hanging="900"/>
        <w:jc w:val="both"/>
        <w:rPr>
          <w:rFonts w:ascii="Arial" w:hAnsi="Arial" w:cs="Arial"/>
          <w:sz w:val="22"/>
          <w:szCs w:val="22"/>
        </w:rPr>
      </w:pPr>
    </w:p>
    <w:p w14:paraId="5CC2A8C6" w14:textId="6BB61BC7" w:rsidR="00EF1995" w:rsidRPr="00932184" w:rsidRDefault="005736A3" w:rsidP="00B67BAA">
      <w:pPr>
        <w:shd w:val="clear" w:color="auto" w:fill="FFFFFF"/>
        <w:ind w:left="1980" w:hanging="900"/>
        <w:jc w:val="both"/>
        <w:rPr>
          <w:rFonts w:ascii="Arial" w:hAnsi="Arial" w:cs="Arial"/>
          <w:sz w:val="22"/>
          <w:szCs w:val="22"/>
        </w:rPr>
      </w:pPr>
      <w:r w:rsidRPr="00932184">
        <w:rPr>
          <w:rFonts w:ascii="Arial" w:hAnsi="Arial" w:cs="Arial"/>
          <w:sz w:val="22"/>
          <w:szCs w:val="22"/>
        </w:rPr>
        <w:t>8</w:t>
      </w:r>
      <w:r w:rsidR="00EF1995" w:rsidRPr="00932184">
        <w:rPr>
          <w:rFonts w:ascii="Arial" w:hAnsi="Arial" w:cs="Arial"/>
          <w:sz w:val="22"/>
          <w:szCs w:val="22"/>
        </w:rPr>
        <w:t>.1.</w:t>
      </w:r>
      <w:r w:rsidR="00150579" w:rsidRPr="00932184">
        <w:rPr>
          <w:rFonts w:ascii="Arial" w:hAnsi="Arial" w:cs="Arial"/>
          <w:sz w:val="22"/>
          <w:szCs w:val="22"/>
        </w:rPr>
        <w:t>8</w:t>
      </w:r>
      <w:r w:rsidR="00EF1995" w:rsidRPr="00932184">
        <w:rPr>
          <w:rFonts w:ascii="Arial" w:hAnsi="Arial" w:cs="Arial"/>
          <w:sz w:val="22"/>
          <w:szCs w:val="22"/>
        </w:rPr>
        <w:tab/>
        <w:t>The Code of Practice shall provide guidance about:</w:t>
      </w:r>
    </w:p>
    <w:p w14:paraId="32D19F74" w14:textId="77777777" w:rsidR="00EF1995" w:rsidRPr="00932184" w:rsidRDefault="00EF1995"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932184">
        <w:rPr>
          <w:rFonts w:ascii="Arial" w:hAnsi="Arial" w:cs="Arial"/>
          <w:sz w:val="22"/>
          <w:szCs w:val="22"/>
        </w:rPr>
        <w:t>the nature of the examiners reports</w:t>
      </w:r>
      <w:r w:rsidR="00145147" w:rsidRPr="00932184">
        <w:rPr>
          <w:rFonts w:ascii="Arial" w:hAnsi="Arial" w:cs="Arial"/>
          <w:sz w:val="22"/>
          <w:szCs w:val="22"/>
        </w:rPr>
        <w:t xml:space="preserve"> to be submitted before the oral examination</w:t>
      </w:r>
      <w:r w:rsidRPr="00932184">
        <w:rPr>
          <w:rFonts w:ascii="Arial" w:hAnsi="Arial" w:cs="Arial"/>
          <w:sz w:val="22"/>
          <w:szCs w:val="22"/>
        </w:rPr>
        <w:t>, and when they should be submitted;</w:t>
      </w:r>
    </w:p>
    <w:p w14:paraId="2EDEF1B8" w14:textId="77777777" w:rsidR="00EF1995" w:rsidRPr="00932184" w:rsidRDefault="00724944"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932184">
        <w:rPr>
          <w:rFonts w:ascii="Arial" w:hAnsi="Arial" w:cs="Arial"/>
          <w:sz w:val="22"/>
          <w:szCs w:val="22"/>
        </w:rPr>
        <w:t xml:space="preserve">the conduct of the </w:t>
      </w:r>
      <w:r w:rsidR="00A34851" w:rsidRPr="00932184">
        <w:rPr>
          <w:rFonts w:ascii="Arial" w:hAnsi="Arial" w:cs="Arial"/>
          <w:sz w:val="22"/>
          <w:szCs w:val="22"/>
        </w:rPr>
        <w:t>oral</w:t>
      </w:r>
      <w:r w:rsidR="00EF1995" w:rsidRPr="00932184">
        <w:rPr>
          <w:rFonts w:ascii="Arial" w:hAnsi="Arial" w:cs="Arial"/>
          <w:sz w:val="22"/>
          <w:szCs w:val="22"/>
        </w:rPr>
        <w:t xml:space="preserve"> examination;</w:t>
      </w:r>
    </w:p>
    <w:p w14:paraId="39EBEBBF" w14:textId="77777777" w:rsidR="00724944" w:rsidRPr="00932184" w:rsidRDefault="00724944"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932184">
        <w:rPr>
          <w:rFonts w:ascii="Arial" w:hAnsi="Arial" w:cs="Arial"/>
          <w:sz w:val="22"/>
          <w:szCs w:val="22"/>
        </w:rPr>
        <w:lastRenderedPageBreak/>
        <w:t xml:space="preserve">guidelines for selecting the most appropriate outcome of the </w:t>
      </w:r>
      <w:r w:rsidR="00A34851" w:rsidRPr="00932184">
        <w:rPr>
          <w:rFonts w:ascii="Arial" w:hAnsi="Arial" w:cs="Arial"/>
          <w:sz w:val="22"/>
          <w:szCs w:val="22"/>
        </w:rPr>
        <w:t>oral</w:t>
      </w:r>
      <w:r w:rsidRPr="00932184">
        <w:rPr>
          <w:rFonts w:ascii="Arial" w:hAnsi="Arial" w:cs="Arial"/>
          <w:sz w:val="22"/>
          <w:szCs w:val="22"/>
        </w:rPr>
        <w:t xml:space="preserve"> examination</w:t>
      </w:r>
      <w:r w:rsidR="005358E8" w:rsidRPr="00932184">
        <w:rPr>
          <w:rFonts w:ascii="Arial" w:hAnsi="Arial" w:cs="Arial"/>
          <w:sz w:val="22"/>
          <w:szCs w:val="22"/>
        </w:rPr>
        <w:t>.</w:t>
      </w:r>
    </w:p>
    <w:p w14:paraId="2ABFD84D" w14:textId="77777777" w:rsidR="00EF1995" w:rsidRPr="00932184" w:rsidRDefault="00EF1995"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932184">
        <w:rPr>
          <w:rFonts w:ascii="Arial" w:hAnsi="Arial" w:cs="Arial"/>
          <w:sz w:val="22"/>
          <w:szCs w:val="22"/>
        </w:rPr>
        <w:t xml:space="preserve">the timing and nature of feedback supplied to students by the examiners after the </w:t>
      </w:r>
      <w:r w:rsidR="00A34851" w:rsidRPr="00932184">
        <w:rPr>
          <w:rFonts w:ascii="Arial" w:hAnsi="Arial" w:cs="Arial"/>
          <w:sz w:val="22"/>
          <w:szCs w:val="22"/>
        </w:rPr>
        <w:t>oral examination</w:t>
      </w:r>
      <w:r w:rsidRPr="00932184">
        <w:rPr>
          <w:rFonts w:ascii="Arial" w:hAnsi="Arial" w:cs="Arial"/>
          <w:sz w:val="22"/>
          <w:szCs w:val="22"/>
        </w:rPr>
        <w:t>.</w:t>
      </w:r>
    </w:p>
    <w:p w14:paraId="1CD9DA9E" w14:textId="77777777" w:rsidR="00EF1995" w:rsidRPr="00932184" w:rsidRDefault="00EF1995" w:rsidP="00B67BAA">
      <w:pPr>
        <w:ind w:left="1080" w:hanging="540"/>
        <w:jc w:val="both"/>
        <w:rPr>
          <w:rFonts w:ascii="Arial" w:hAnsi="Arial" w:cs="Arial"/>
          <w:sz w:val="22"/>
          <w:szCs w:val="22"/>
        </w:rPr>
      </w:pPr>
    </w:p>
    <w:p w14:paraId="6CA48E4D" w14:textId="38B5E5A1" w:rsidR="00ED7781" w:rsidRPr="00932184" w:rsidRDefault="005736A3" w:rsidP="00B67BAA">
      <w:pPr>
        <w:ind w:left="1080" w:hanging="540"/>
        <w:jc w:val="both"/>
        <w:rPr>
          <w:rFonts w:ascii="Arial" w:hAnsi="Arial" w:cs="Arial"/>
          <w:sz w:val="22"/>
          <w:szCs w:val="22"/>
        </w:rPr>
      </w:pPr>
      <w:r w:rsidRPr="00932184">
        <w:rPr>
          <w:rFonts w:ascii="Arial" w:hAnsi="Arial" w:cs="Arial"/>
          <w:sz w:val="22"/>
          <w:szCs w:val="22"/>
        </w:rPr>
        <w:t>8</w:t>
      </w:r>
      <w:r w:rsidR="00ED7781" w:rsidRPr="00932184">
        <w:rPr>
          <w:rFonts w:ascii="Arial" w:hAnsi="Arial" w:cs="Arial"/>
          <w:sz w:val="22"/>
          <w:szCs w:val="22"/>
        </w:rPr>
        <w:t>.2</w:t>
      </w:r>
      <w:r w:rsidR="00ED7781" w:rsidRPr="00932184">
        <w:rPr>
          <w:rFonts w:ascii="Arial" w:hAnsi="Arial" w:cs="Arial"/>
          <w:sz w:val="22"/>
          <w:szCs w:val="22"/>
        </w:rPr>
        <w:tab/>
      </w:r>
      <w:r w:rsidR="00ED7781" w:rsidRPr="00932184">
        <w:rPr>
          <w:rFonts w:ascii="Arial" w:hAnsi="Arial" w:cs="Arial"/>
          <w:sz w:val="22"/>
          <w:szCs w:val="22"/>
          <w:u w:val="single"/>
        </w:rPr>
        <w:t xml:space="preserve">Outcomes of the </w:t>
      </w:r>
      <w:r w:rsidR="00A34851" w:rsidRPr="00932184">
        <w:rPr>
          <w:rFonts w:ascii="Arial" w:hAnsi="Arial" w:cs="Arial"/>
          <w:sz w:val="22"/>
          <w:szCs w:val="22"/>
          <w:u w:val="single"/>
        </w:rPr>
        <w:t>Oral</w:t>
      </w:r>
      <w:r w:rsidR="00ED7781" w:rsidRPr="00932184">
        <w:rPr>
          <w:rFonts w:ascii="Arial" w:hAnsi="Arial" w:cs="Arial"/>
          <w:sz w:val="22"/>
          <w:szCs w:val="22"/>
          <w:u w:val="single"/>
        </w:rPr>
        <w:t xml:space="preserve"> Examination</w:t>
      </w:r>
      <w:r w:rsidR="00CD2626" w:rsidRPr="00932184">
        <w:rPr>
          <w:rFonts w:ascii="Arial" w:hAnsi="Arial" w:cs="Arial"/>
          <w:sz w:val="22"/>
          <w:szCs w:val="22"/>
          <w:u w:val="single"/>
        </w:rPr>
        <w:t xml:space="preserve"> [Candidates for the Degree of PhD</w:t>
      </w:r>
      <w:r w:rsidR="0022350A" w:rsidRPr="00932184">
        <w:rPr>
          <w:rFonts w:ascii="Arial" w:hAnsi="Arial" w:cs="Arial"/>
          <w:sz w:val="22"/>
          <w:szCs w:val="22"/>
          <w:u w:val="single"/>
        </w:rPr>
        <w:t xml:space="preserve"> by </w:t>
      </w:r>
      <w:r w:rsidR="00730844">
        <w:rPr>
          <w:rFonts w:ascii="Arial" w:hAnsi="Arial" w:cs="Arial"/>
          <w:sz w:val="22"/>
          <w:szCs w:val="22"/>
          <w:u w:val="single"/>
        </w:rPr>
        <w:t>Published Work</w:t>
      </w:r>
      <w:r w:rsidR="00CD2626" w:rsidRPr="00932184">
        <w:rPr>
          <w:rFonts w:ascii="Arial" w:hAnsi="Arial" w:cs="Arial"/>
          <w:sz w:val="22"/>
          <w:szCs w:val="22"/>
          <w:u w:val="single"/>
        </w:rPr>
        <w:t>]</w:t>
      </w:r>
    </w:p>
    <w:p w14:paraId="7FF414EF" w14:textId="77777777" w:rsidR="0012364A" w:rsidRPr="00932184" w:rsidRDefault="0012364A" w:rsidP="00B67BAA">
      <w:pPr>
        <w:ind w:left="1080" w:hanging="540"/>
        <w:jc w:val="both"/>
        <w:rPr>
          <w:rFonts w:ascii="Arial" w:hAnsi="Arial" w:cs="Arial"/>
          <w:sz w:val="22"/>
          <w:szCs w:val="22"/>
        </w:rPr>
      </w:pPr>
    </w:p>
    <w:p w14:paraId="51D4037E" w14:textId="77777777" w:rsidR="00ED7781" w:rsidRPr="00932184" w:rsidRDefault="005736A3" w:rsidP="00B67BAA">
      <w:pPr>
        <w:ind w:left="1980" w:hanging="900"/>
        <w:jc w:val="both"/>
        <w:rPr>
          <w:rFonts w:ascii="Arial" w:hAnsi="Arial" w:cs="Arial"/>
          <w:i/>
          <w:sz w:val="22"/>
          <w:szCs w:val="22"/>
        </w:rPr>
      </w:pPr>
      <w:r w:rsidRPr="00932184">
        <w:rPr>
          <w:rFonts w:ascii="Arial" w:hAnsi="Arial" w:cs="Arial"/>
          <w:sz w:val="22"/>
          <w:szCs w:val="22"/>
        </w:rPr>
        <w:t>8</w:t>
      </w:r>
      <w:r w:rsidR="00ED7781" w:rsidRPr="00932184">
        <w:rPr>
          <w:rFonts w:ascii="Arial" w:hAnsi="Arial" w:cs="Arial"/>
          <w:sz w:val="22"/>
          <w:szCs w:val="22"/>
        </w:rPr>
        <w:t>.2.1</w:t>
      </w:r>
      <w:r w:rsidR="00ED7781" w:rsidRPr="00932184">
        <w:rPr>
          <w:rFonts w:ascii="Arial" w:hAnsi="Arial" w:cs="Arial"/>
          <w:sz w:val="22"/>
          <w:szCs w:val="22"/>
        </w:rPr>
        <w:tab/>
      </w:r>
      <w:r w:rsidR="00CD2626" w:rsidRPr="00932184">
        <w:rPr>
          <w:rFonts w:ascii="Arial" w:hAnsi="Arial" w:cs="Arial"/>
          <w:i/>
          <w:sz w:val="22"/>
          <w:szCs w:val="22"/>
        </w:rPr>
        <w:t>Normal Outcomes</w:t>
      </w:r>
    </w:p>
    <w:p w14:paraId="4D96DD8D" w14:textId="77777777" w:rsidR="00CB21DC" w:rsidRPr="00932184" w:rsidRDefault="00CB21DC" w:rsidP="00B67BAA">
      <w:pPr>
        <w:ind w:left="1980"/>
        <w:jc w:val="both"/>
        <w:rPr>
          <w:rFonts w:ascii="Arial" w:hAnsi="Arial" w:cs="Arial"/>
          <w:sz w:val="22"/>
          <w:szCs w:val="22"/>
        </w:rPr>
      </w:pPr>
      <w:r w:rsidRPr="00932184">
        <w:rPr>
          <w:rFonts w:ascii="Arial" w:hAnsi="Arial" w:cs="Arial"/>
          <w:sz w:val="22"/>
          <w:szCs w:val="22"/>
        </w:rPr>
        <w:t xml:space="preserve">Following the </w:t>
      </w:r>
      <w:r w:rsidR="00BF06F3" w:rsidRPr="00932184">
        <w:rPr>
          <w:rFonts w:ascii="Arial" w:hAnsi="Arial" w:cs="Arial"/>
          <w:sz w:val="22"/>
          <w:szCs w:val="22"/>
        </w:rPr>
        <w:t>oral examination</w:t>
      </w:r>
      <w:r w:rsidRPr="00932184">
        <w:rPr>
          <w:rFonts w:ascii="Arial" w:hAnsi="Arial" w:cs="Arial"/>
          <w:sz w:val="22"/>
          <w:szCs w:val="22"/>
        </w:rPr>
        <w:t xml:space="preserve">, one of the following outcomes shall </w:t>
      </w:r>
      <w:r w:rsidR="00CD2626" w:rsidRPr="00932184">
        <w:rPr>
          <w:rFonts w:ascii="Arial" w:hAnsi="Arial" w:cs="Arial"/>
          <w:sz w:val="22"/>
          <w:szCs w:val="22"/>
        </w:rPr>
        <w:t>normally be agreed.</w:t>
      </w:r>
    </w:p>
    <w:p w14:paraId="2FBE4FD4" w14:textId="1E164341" w:rsidR="00CD2626" w:rsidRPr="00932184" w:rsidRDefault="00CD2626" w:rsidP="00B67BAA">
      <w:pPr>
        <w:ind w:left="2520" w:hanging="540"/>
        <w:jc w:val="both"/>
        <w:rPr>
          <w:rFonts w:ascii="Arial" w:hAnsi="Arial" w:cs="Arial"/>
          <w:sz w:val="22"/>
          <w:szCs w:val="22"/>
        </w:rPr>
      </w:pPr>
      <w:r w:rsidRPr="00932184">
        <w:rPr>
          <w:rFonts w:ascii="Arial" w:hAnsi="Arial" w:cs="Arial"/>
          <w:sz w:val="22"/>
          <w:szCs w:val="22"/>
        </w:rPr>
        <w:t>[a]</w:t>
      </w:r>
      <w:r w:rsidRPr="00932184">
        <w:rPr>
          <w:rFonts w:ascii="Arial" w:hAnsi="Arial" w:cs="Arial"/>
          <w:sz w:val="22"/>
          <w:szCs w:val="22"/>
        </w:rPr>
        <w:tab/>
      </w:r>
      <w:r w:rsidRPr="00932184">
        <w:rPr>
          <w:rFonts w:ascii="Arial" w:hAnsi="Arial" w:cs="Arial"/>
          <w:sz w:val="22"/>
          <w:szCs w:val="22"/>
          <w:u w:val="single"/>
        </w:rPr>
        <w:t>Award of PhD</w:t>
      </w:r>
      <w:r w:rsidR="0022350A" w:rsidRPr="00932184">
        <w:rPr>
          <w:rFonts w:ascii="Arial" w:hAnsi="Arial" w:cs="Arial"/>
          <w:sz w:val="22"/>
          <w:szCs w:val="22"/>
          <w:u w:val="single"/>
        </w:rPr>
        <w:t xml:space="preserve"> by </w:t>
      </w:r>
      <w:r w:rsidR="00730844">
        <w:rPr>
          <w:rFonts w:ascii="Arial" w:hAnsi="Arial" w:cs="Arial"/>
          <w:sz w:val="22"/>
          <w:szCs w:val="22"/>
          <w:u w:val="single"/>
        </w:rPr>
        <w:t>Published Work</w:t>
      </w:r>
    </w:p>
    <w:p w14:paraId="3309372E" w14:textId="54A6B83D" w:rsidR="00B37136" w:rsidRPr="00932184" w:rsidRDefault="000163D0" w:rsidP="00B67BAA">
      <w:pPr>
        <w:numPr>
          <w:ilvl w:val="0"/>
          <w:numId w:val="11"/>
        </w:numPr>
        <w:jc w:val="both"/>
        <w:rPr>
          <w:rFonts w:ascii="Arial" w:hAnsi="Arial" w:cs="Arial"/>
          <w:sz w:val="22"/>
          <w:szCs w:val="22"/>
        </w:rPr>
      </w:pPr>
      <w:r w:rsidRPr="00932184">
        <w:rPr>
          <w:rFonts w:ascii="Arial" w:hAnsi="Arial" w:cs="Arial"/>
          <w:sz w:val="22"/>
          <w:szCs w:val="22"/>
        </w:rPr>
        <w:t>T</w:t>
      </w:r>
      <w:r w:rsidR="00CD2626" w:rsidRPr="00932184">
        <w:rPr>
          <w:rFonts w:ascii="Arial" w:hAnsi="Arial" w:cs="Arial"/>
          <w:sz w:val="22"/>
          <w:szCs w:val="22"/>
        </w:rPr>
        <w:t>h</w:t>
      </w:r>
      <w:r w:rsidR="00CB21DC" w:rsidRPr="00932184">
        <w:rPr>
          <w:rFonts w:ascii="Arial" w:hAnsi="Arial" w:cs="Arial"/>
          <w:sz w:val="22"/>
          <w:szCs w:val="22"/>
        </w:rPr>
        <w:t xml:space="preserve">e candidate has satisfied the academic requirements for the award of a </w:t>
      </w:r>
      <w:r w:rsidR="00B37136" w:rsidRPr="00932184">
        <w:rPr>
          <w:rFonts w:ascii="Arial" w:hAnsi="Arial" w:cs="Arial"/>
          <w:sz w:val="22"/>
          <w:szCs w:val="22"/>
        </w:rPr>
        <w:t>PhD</w:t>
      </w:r>
      <w:r w:rsidR="0022350A" w:rsidRPr="00932184">
        <w:rPr>
          <w:rFonts w:ascii="Arial" w:hAnsi="Arial" w:cs="Arial"/>
          <w:sz w:val="22"/>
          <w:szCs w:val="22"/>
        </w:rPr>
        <w:t xml:space="preserve"> by </w:t>
      </w:r>
      <w:r w:rsidR="00730844">
        <w:rPr>
          <w:rFonts w:ascii="Arial" w:hAnsi="Arial" w:cs="Arial"/>
          <w:sz w:val="22"/>
          <w:szCs w:val="22"/>
        </w:rPr>
        <w:t>Published Work</w:t>
      </w:r>
      <w:r w:rsidRPr="00932184">
        <w:rPr>
          <w:rFonts w:ascii="Arial" w:hAnsi="Arial" w:cs="Arial"/>
          <w:sz w:val="22"/>
          <w:szCs w:val="22"/>
        </w:rPr>
        <w:t xml:space="preserve"> [but may be </w:t>
      </w:r>
      <w:r w:rsidR="00CC0E2B" w:rsidRPr="00932184">
        <w:rPr>
          <w:rFonts w:ascii="Arial" w:hAnsi="Arial" w:cs="Arial"/>
          <w:sz w:val="22"/>
          <w:szCs w:val="22"/>
        </w:rPr>
        <w:t>required</w:t>
      </w:r>
      <w:r w:rsidRPr="00932184">
        <w:rPr>
          <w:rFonts w:ascii="Arial" w:hAnsi="Arial" w:cs="Arial"/>
          <w:sz w:val="22"/>
          <w:szCs w:val="22"/>
        </w:rPr>
        <w:t xml:space="preserve"> to make minor typographical corrections to the thesi</w:t>
      </w:r>
      <w:r w:rsidR="0022350A" w:rsidRPr="00932184">
        <w:rPr>
          <w:rFonts w:ascii="Arial" w:hAnsi="Arial" w:cs="Arial"/>
          <w:sz w:val="22"/>
          <w:szCs w:val="22"/>
        </w:rPr>
        <w:t>s commentary</w:t>
      </w:r>
      <w:r w:rsidR="00CC0E2B" w:rsidRPr="00932184">
        <w:rPr>
          <w:rFonts w:ascii="Arial" w:hAnsi="Arial" w:cs="Arial"/>
          <w:sz w:val="22"/>
          <w:szCs w:val="22"/>
        </w:rPr>
        <w:t xml:space="preserve"> prior to submission of </w:t>
      </w:r>
      <w:r w:rsidR="00570950" w:rsidRPr="00932184">
        <w:rPr>
          <w:rFonts w:ascii="Arial" w:hAnsi="Arial" w:cs="Arial"/>
          <w:sz w:val="22"/>
          <w:szCs w:val="22"/>
        </w:rPr>
        <w:t xml:space="preserve">the final </w:t>
      </w:r>
      <w:r w:rsidR="00CC0E2B" w:rsidRPr="00932184">
        <w:rPr>
          <w:rFonts w:ascii="Arial" w:hAnsi="Arial" w:cs="Arial"/>
          <w:sz w:val="22"/>
          <w:szCs w:val="22"/>
        </w:rPr>
        <w:t>copy</w:t>
      </w:r>
      <w:r w:rsidRPr="00932184">
        <w:rPr>
          <w:rFonts w:ascii="Arial" w:hAnsi="Arial" w:cs="Arial"/>
          <w:sz w:val="22"/>
          <w:szCs w:val="22"/>
        </w:rPr>
        <w:t>].</w:t>
      </w:r>
    </w:p>
    <w:p w14:paraId="0DF483E4" w14:textId="77777777" w:rsidR="00101274" w:rsidRPr="00932184" w:rsidRDefault="00101274" w:rsidP="00101274">
      <w:pPr>
        <w:ind w:left="2880"/>
        <w:jc w:val="both"/>
        <w:rPr>
          <w:rFonts w:ascii="Arial" w:hAnsi="Arial" w:cs="Arial"/>
          <w:sz w:val="22"/>
          <w:szCs w:val="22"/>
        </w:rPr>
      </w:pPr>
    </w:p>
    <w:p w14:paraId="0396BE46" w14:textId="0DAA0B13" w:rsidR="000163D0" w:rsidRPr="00932184" w:rsidRDefault="005736A3" w:rsidP="00B67BAA">
      <w:pPr>
        <w:ind w:left="2520" w:hanging="540"/>
        <w:jc w:val="both"/>
        <w:rPr>
          <w:rFonts w:ascii="Arial" w:hAnsi="Arial" w:cs="Arial"/>
          <w:sz w:val="22"/>
          <w:szCs w:val="22"/>
        </w:rPr>
      </w:pPr>
      <w:r w:rsidRPr="00932184">
        <w:rPr>
          <w:rFonts w:ascii="Arial" w:hAnsi="Arial" w:cs="Arial"/>
          <w:sz w:val="22"/>
          <w:szCs w:val="22"/>
        </w:rPr>
        <w:t xml:space="preserve"> </w:t>
      </w:r>
      <w:r w:rsidR="000163D0" w:rsidRPr="00932184">
        <w:rPr>
          <w:rFonts w:ascii="Arial" w:hAnsi="Arial" w:cs="Arial"/>
          <w:sz w:val="22"/>
          <w:szCs w:val="22"/>
        </w:rPr>
        <w:t>[b]</w:t>
      </w:r>
      <w:r w:rsidR="000163D0" w:rsidRPr="00932184">
        <w:rPr>
          <w:rFonts w:ascii="Arial" w:hAnsi="Arial" w:cs="Arial"/>
          <w:sz w:val="22"/>
          <w:szCs w:val="22"/>
        </w:rPr>
        <w:tab/>
      </w:r>
      <w:r w:rsidR="000163D0" w:rsidRPr="00932184">
        <w:rPr>
          <w:rFonts w:ascii="Arial" w:hAnsi="Arial" w:cs="Arial"/>
          <w:sz w:val="22"/>
          <w:szCs w:val="22"/>
          <w:u w:val="single"/>
        </w:rPr>
        <w:t xml:space="preserve">Award of PhD </w:t>
      </w:r>
      <w:r w:rsidR="0022350A" w:rsidRPr="00932184">
        <w:rPr>
          <w:rFonts w:ascii="Arial" w:hAnsi="Arial" w:cs="Arial"/>
          <w:sz w:val="22"/>
          <w:szCs w:val="22"/>
          <w:u w:val="single"/>
        </w:rPr>
        <w:t xml:space="preserve">by </w:t>
      </w:r>
      <w:r w:rsidR="00730844">
        <w:rPr>
          <w:rFonts w:ascii="Arial" w:hAnsi="Arial" w:cs="Arial"/>
          <w:sz w:val="22"/>
          <w:szCs w:val="22"/>
          <w:u w:val="single"/>
        </w:rPr>
        <w:t>Published Work</w:t>
      </w:r>
      <w:r w:rsidR="00E56827" w:rsidRPr="00932184">
        <w:rPr>
          <w:rFonts w:ascii="Arial" w:hAnsi="Arial" w:cs="Arial"/>
          <w:sz w:val="22"/>
          <w:szCs w:val="22"/>
          <w:u w:val="single"/>
        </w:rPr>
        <w:t xml:space="preserve"> </w:t>
      </w:r>
      <w:r w:rsidR="000163D0" w:rsidRPr="00932184">
        <w:rPr>
          <w:rFonts w:ascii="Arial" w:hAnsi="Arial" w:cs="Arial"/>
          <w:sz w:val="22"/>
          <w:szCs w:val="22"/>
          <w:u w:val="single"/>
        </w:rPr>
        <w:t>Subject to Minor Amendments</w:t>
      </w:r>
    </w:p>
    <w:p w14:paraId="490E3FBF" w14:textId="3B8C12FC" w:rsidR="00547BC3" w:rsidRPr="00932184" w:rsidRDefault="000163D0" w:rsidP="00B67BAA">
      <w:pPr>
        <w:numPr>
          <w:ilvl w:val="0"/>
          <w:numId w:val="11"/>
        </w:numPr>
        <w:jc w:val="both"/>
        <w:rPr>
          <w:rFonts w:ascii="Arial" w:hAnsi="Arial" w:cs="Arial"/>
          <w:sz w:val="22"/>
          <w:szCs w:val="22"/>
        </w:rPr>
      </w:pPr>
      <w:r w:rsidRPr="00932184">
        <w:rPr>
          <w:rFonts w:ascii="Arial" w:hAnsi="Arial" w:cs="Arial"/>
          <w:sz w:val="22"/>
          <w:szCs w:val="22"/>
        </w:rPr>
        <w:t>The candidate has satisfied the academic requirements for the award of a PhD</w:t>
      </w:r>
      <w:r w:rsidR="0022350A" w:rsidRPr="00932184">
        <w:rPr>
          <w:rFonts w:ascii="Arial" w:hAnsi="Arial" w:cs="Arial"/>
          <w:sz w:val="22"/>
          <w:szCs w:val="22"/>
        </w:rPr>
        <w:t xml:space="preserve"> by </w:t>
      </w:r>
      <w:r w:rsidR="00730844">
        <w:rPr>
          <w:rFonts w:ascii="Arial" w:hAnsi="Arial" w:cs="Arial"/>
          <w:sz w:val="22"/>
          <w:szCs w:val="22"/>
        </w:rPr>
        <w:t>Published Work</w:t>
      </w:r>
      <w:r w:rsidRPr="00932184">
        <w:rPr>
          <w:rFonts w:ascii="Arial" w:hAnsi="Arial" w:cs="Arial"/>
          <w:sz w:val="22"/>
          <w:szCs w:val="22"/>
        </w:rPr>
        <w:t xml:space="preserve">. However, the candidate is required to make minor amendments to the content of the </w:t>
      </w:r>
      <w:r w:rsidR="0090106D">
        <w:rPr>
          <w:rFonts w:ascii="Arial" w:hAnsi="Arial" w:cs="Arial"/>
          <w:sz w:val="22"/>
          <w:szCs w:val="22"/>
        </w:rPr>
        <w:t>introductory narrative</w:t>
      </w:r>
      <w:r w:rsidRPr="00932184">
        <w:rPr>
          <w:rFonts w:ascii="Arial" w:hAnsi="Arial" w:cs="Arial"/>
          <w:sz w:val="22"/>
          <w:szCs w:val="22"/>
        </w:rPr>
        <w:t>, th</w:t>
      </w:r>
      <w:r w:rsidR="00547BC3" w:rsidRPr="00932184">
        <w:rPr>
          <w:rFonts w:ascii="Arial" w:hAnsi="Arial" w:cs="Arial"/>
          <w:sz w:val="22"/>
          <w:szCs w:val="22"/>
        </w:rPr>
        <w:t xml:space="preserve">e candidate being required to submit a revised thesis </w:t>
      </w:r>
      <w:r w:rsidRPr="00932184">
        <w:rPr>
          <w:rFonts w:ascii="Arial" w:hAnsi="Arial" w:cs="Arial"/>
          <w:sz w:val="22"/>
          <w:szCs w:val="22"/>
        </w:rPr>
        <w:t xml:space="preserve">normally </w:t>
      </w:r>
      <w:r w:rsidR="00547BC3" w:rsidRPr="00932184">
        <w:rPr>
          <w:rFonts w:ascii="Arial" w:hAnsi="Arial" w:cs="Arial"/>
          <w:sz w:val="22"/>
          <w:szCs w:val="22"/>
        </w:rPr>
        <w:t>no later than</w:t>
      </w:r>
      <w:r w:rsidR="00547BC3" w:rsidRPr="00932184">
        <w:rPr>
          <w:rFonts w:ascii="Arial" w:hAnsi="Arial" w:cs="Arial"/>
          <w:sz w:val="22"/>
          <w:szCs w:val="22"/>
          <w:shd w:val="clear" w:color="auto" w:fill="FFFFFF"/>
        </w:rPr>
        <w:t xml:space="preserve"> </w:t>
      </w:r>
      <w:r w:rsidR="00605D48" w:rsidRPr="00932184">
        <w:rPr>
          <w:rFonts w:ascii="Arial" w:hAnsi="Arial" w:cs="Arial"/>
          <w:sz w:val="22"/>
          <w:szCs w:val="22"/>
          <w:shd w:val="clear" w:color="auto" w:fill="FFFFFF"/>
        </w:rPr>
        <w:t>three</w:t>
      </w:r>
      <w:r w:rsidR="00547BC3" w:rsidRPr="00932184">
        <w:rPr>
          <w:rFonts w:ascii="Arial" w:hAnsi="Arial" w:cs="Arial"/>
          <w:sz w:val="22"/>
          <w:szCs w:val="22"/>
          <w:shd w:val="clear" w:color="auto" w:fill="FFFFFF"/>
        </w:rPr>
        <w:t xml:space="preserve"> </w:t>
      </w:r>
      <w:r w:rsidR="00547BC3" w:rsidRPr="00932184">
        <w:rPr>
          <w:rFonts w:ascii="Arial" w:hAnsi="Arial" w:cs="Arial"/>
          <w:sz w:val="22"/>
          <w:szCs w:val="22"/>
        </w:rPr>
        <w:t xml:space="preserve">months </w:t>
      </w:r>
      <w:r w:rsidR="009E1183" w:rsidRPr="00932184">
        <w:rPr>
          <w:rFonts w:ascii="Arial" w:hAnsi="Arial" w:cs="Arial"/>
          <w:sz w:val="22"/>
          <w:szCs w:val="22"/>
        </w:rPr>
        <w:t>after</w:t>
      </w:r>
      <w:r w:rsidR="00547BC3" w:rsidRPr="00932184">
        <w:rPr>
          <w:rFonts w:ascii="Arial" w:hAnsi="Arial" w:cs="Arial"/>
          <w:sz w:val="22"/>
          <w:szCs w:val="22"/>
        </w:rPr>
        <w:t xml:space="preserve"> the formal publication of</w:t>
      </w:r>
      <w:r w:rsidRPr="00932184">
        <w:rPr>
          <w:rFonts w:ascii="Arial" w:hAnsi="Arial" w:cs="Arial"/>
          <w:sz w:val="22"/>
          <w:szCs w:val="22"/>
        </w:rPr>
        <w:t xml:space="preserve"> the outcome of the examination.</w:t>
      </w:r>
    </w:p>
    <w:p w14:paraId="42B064B1" w14:textId="16140988" w:rsidR="000163D0" w:rsidRPr="00932184" w:rsidRDefault="000163D0" w:rsidP="00B67BAA">
      <w:pPr>
        <w:numPr>
          <w:ilvl w:val="0"/>
          <w:numId w:val="11"/>
        </w:numPr>
        <w:jc w:val="both"/>
        <w:rPr>
          <w:rFonts w:ascii="Arial" w:hAnsi="Arial" w:cs="Arial"/>
          <w:sz w:val="22"/>
          <w:szCs w:val="22"/>
        </w:rPr>
      </w:pPr>
      <w:r w:rsidRPr="00932184">
        <w:rPr>
          <w:rFonts w:ascii="Arial" w:hAnsi="Arial" w:cs="Arial"/>
          <w:sz w:val="22"/>
          <w:szCs w:val="22"/>
        </w:rPr>
        <w:t xml:space="preserve">The candidate will only become eligible for the award of PhD </w:t>
      </w:r>
      <w:r w:rsidR="0022350A" w:rsidRPr="00932184">
        <w:rPr>
          <w:rFonts w:ascii="Arial" w:hAnsi="Arial" w:cs="Arial"/>
          <w:sz w:val="22"/>
          <w:szCs w:val="22"/>
        </w:rPr>
        <w:t xml:space="preserve">by </w:t>
      </w:r>
      <w:r w:rsidR="00730844">
        <w:rPr>
          <w:rFonts w:ascii="Arial" w:hAnsi="Arial" w:cs="Arial"/>
          <w:sz w:val="22"/>
          <w:szCs w:val="22"/>
        </w:rPr>
        <w:t>Published Work</w:t>
      </w:r>
      <w:r w:rsidR="0022350A" w:rsidRPr="00932184">
        <w:rPr>
          <w:rFonts w:ascii="Arial" w:hAnsi="Arial" w:cs="Arial"/>
          <w:sz w:val="22"/>
          <w:szCs w:val="22"/>
        </w:rPr>
        <w:t xml:space="preserve"> </w:t>
      </w:r>
      <w:r w:rsidRPr="00932184">
        <w:rPr>
          <w:rFonts w:ascii="Arial" w:hAnsi="Arial" w:cs="Arial"/>
          <w:sz w:val="22"/>
          <w:szCs w:val="22"/>
        </w:rPr>
        <w:t>when the University is satisfied that the thesis has been appropriately amended</w:t>
      </w:r>
      <w:r w:rsidR="00CC0E2B" w:rsidRPr="00932184">
        <w:rPr>
          <w:rFonts w:ascii="Arial" w:hAnsi="Arial" w:cs="Arial"/>
          <w:sz w:val="22"/>
          <w:szCs w:val="22"/>
        </w:rPr>
        <w:t xml:space="preserve"> and the appropriate documentation has been signed by the internal and/or the external examiner.</w:t>
      </w:r>
    </w:p>
    <w:p w14:paraId="2D3D928F" w14:textId="77777777" w:rsidR="0078284B" w:rsidRPr="00932184" w:rsidRDefault="0078284B" w:rsidP="0022350A">
      <w:pPr>
        <w:jc w:val="both"/>
        <w:rPr>
          <w:rFonts w:ascii="Arial" w:hAnsi="Arial" w:cs="Arial"/>
          <w:sz w:val="22"/>
          <w:szCs w:val="22"/>
        </w:rPr>
      </w:pPr>
    </w:p>
    <w:p w14:paraId="067C2746" w14:textId="57E99286" w:rsidR="00966F7F" w:rsidRPr="00932184" w:rsidRDefault="00966F7F" w:rsidP="00B67BAA">
      <w:pPr>
        <w:ind w:left="2520" w:hanging="540"/>
        <w:jc w:val="both"/>
        <w:rPr>
          <w:rFonts w:ascii="Arial" w:hAnsi="Arial" w:cs="Arial"/>
          <w:sz w:val="22"/>
          <w:szCs w:val="22"/>
        </w:rPr>
      </w:pPr>
      <w:r w:rsidRPr="00932184">
        <w:rPr>
          <w:rFonts w:ascii="Arial" w:hAnsi="Arial" w:cs="Arial"/>
          <w:sz w:val="22"/>
          <w:szCs w:val="22"/>
        </w:rPr>
        <w:t>[</w:t>
      </w:r>
      <w:r w:rsidR="0022350A" w:rsidRPr="00932184">
        <w:rPr>
          <w:rFonts w:ascii="Arial" w:hAnsi="Arial" w:cs="Arial"/>
          <w:sz w:val="22"/>
          <w:szCs w:val="22"/>
        </w:rPr>
        <w:t>c</w:t>
      </w:r>
      <w:r w:rsidRPr="00932184">
        <w:rPr>
          <w:rFonts w:ascii="Arial" w:hAnsi="Arial" w:cs="Arial"/>
          <w:sz w:val="22"/>
          <w:szCs w:val="22"/>
        </w:rPr>
        <w:t>]</w:t>
      </w:r>
      <w:r w:rsidRPr="00932184">
        <w:rPr>
          <w:rFonts w:ascii="Arial" w:hAnsi="Arial" w:cs="Arial"/>
          <w:sz w:val="22"/>
          <w:szCs w:val="22"/>
        </w:rPr>
        <w:tab/>
      </w:r>
      <w:r w:rsidRPr="00932184">
        <w:rPr>
          <w:rFonts w:ascii="Arial" w:hAnsi="Arial" w:cs="Arial"/>
          <w:sz w:val="22"/>
          <w:szCs w:val="22"/>
          <w:u w:val="single"/>
        </w:rPr>
        <w:t>Fail</w:t>
      </w:r>
    </w:p>
    <w:p w14:paraId="63FB5EE7" w14:textId="77777777" w:rsidR="00966F7F" w:rsidRPr="00932184" w:rsidRDefault="00966F7F" w:rsidP="00B67BAA">
      <w:pPr>
        <w:numPr>
          <w:ilvl w:val="0"/>
          <w:numId w:val="15"/>
        </w:numPr>
        <w:jc w:val="both"/>
        <w:rPr>
          <w:rFonts w:ascii="Arial" w:hAnsi="Arial" w:cs="Arial"/>
          <w:sz w:val="22"/>
          <w:szCs w:val="22"/>
        </w:rPr>
      </w:pPr>
      <w:r w:rsidRPr="00932184">
        <w:rPr>
          <w:rFonts w:ascii="Arial" w:hAnsi="Arial" w:cs="Arial"/>
          <w:sz w:val="22"/>
          <w:szCs w:val="22"/>
        </w:rPr>
        <w:t>The candidate has not satisfied the academic requirements for the award of a postgraduate research degree, is not entitled to resubmit the thesis, and so must terminate studies with no entitlement to an award.</w:t>
      </w:r>
    </w:p>
    <w:p w14:paraId="01E053CB" w14:textId="77777777" w:rsidR="00C31918" w:rsidRPr="00932184" w:rsidRDefault="00C31918" w:rsidP="0022350A">
      <w:pPr>
        <w:jc w:val="both"/>
        <w:rPr>
          <w:rFonts w:ascii="Arial" w:hAnsi="Arial" w:cs="Arial"/>
          <w:sz w:val="22"/>
          <w:szCs w:val="22"/>
        </w:rPr>
      </w:pPr>
    </w:p>
    <w:p w14:paraId="15FB54D6" w14:textId="55E3ED29" w:rsidR="00CB21DC" w:rsidRPr="00932184" w:rsidRDefault="005358E8" w:rsidP="00B67BAA">
      <w:pPr>
        <w:ind w:left="1080" w:hanging="540"/>
        <w:jc w:val="both"/>
        <w:rPr>
          <w:rFonts w:ascii="Arial" w:hAnsi="Arial" w:cs="Arial"/>
          <w:sz w:val="22"/>
          <w:szCs w:val="22"/>
        </w:rPr>
      </w:pPr>
      <w:r w:rsidRPr="00932184">
        <w:rPr>
          <w:rFonts w:ascii="Arial" w:hAnsi="Arial" w:cs="Arial"/>
          <w:sz w:val="22"/>
          <w:szCs w:val="22"/>
        </w:rPr>
        <w:t>8</w:t>
      </w:r>
      <w:r w:rsidR="00F153F7" w:rsidRPr="00932184">
        <w:rPr>
          <w:rFonts w:ascii="Arial" w:hAnsi="Arial" w:cs="Arial"/>
          <w:sz w:val="22"/>
          <w:szCs w:val="22"/>
        </w:rPr>
        <w:t>.</w:t>
      </w:r>
      <w:r w:rsidR="0022350A" w:rsidRPr="00932184">
        <w:rPr>
          <w:rFonts w:ascii="Arial" w:hAnsi="Arial" w:cs="Arial"/>
          <w:sz w:val="22"/>
          <w:szCs w:val="22"/>
        </w:rPr>
        <w:t>3</w:t>
      </w:r>
      <w:r w:rsidR="00CB21DC" w:rsidRPr="00932184">
        <w:rPr>
          <w:rFonts w:ascii="Arial" w:hAnsi="Arial" w:cs="Arial"/>
          <w:sz w:val="22"/>
          <w:szCs w:val="22"/>
        </w:rPr>
        <w:tab/>
      </w:r>
      <w:r w:rsidR="00CB21DC" w:rsidRPr="00932184">
        <w:rPr>
          <w:rFonts w:ascii="Arial" w:hAnsi="Arial" w:cs="Arial"/>
          <w:sz w:val="22"/>
          <w:szCs w:val="22"/>
          <w:u w:val="single"/>
        </w:rPr>
        <w:t>Reassessment</w:t>
      </w:r>
      <w:r w:rsidR="00B46F2C" w:rsidRPr="00932184">
        <w:rPr>
          <w:rFonts w:ascii="Arial" w:hAnsi="Arial" w:cs="Arial"/>
          <w:sz w:val="22"/>
          <w:szCs w:val="22"/>
          <w:u w:val="single"/>
        </w:rPr>
        <w:t xml:space="preserve"> Procedures</w:t>
      </w:r>
    </w:p>
    <w:p w14:paraId="65F25129" w14:textId="77777777" w:rsidR="00B46F2C" w:rsidRPr="00932184" w:rsidRDefault="00B46F2C" w:rsidP="00B67BAA">
      <w:pPr>
        <w:ind w:left="1620" w:hanging="540"/>
        <w:jc w:val="both"/>
        <w:rPr>
          <w:rFonts w:ascii="Arial" w:hAnsi="Arial" w:cs="Arial"/>
          <w:sz w:val="22"/>
          <w:szCs w:val="22"/>
        </w:rPr>
      </w:pPr>
    </w:p>
    <w:p w14:paraId="1C208450" w14:textId="77777777" w:rsidR="003412A9" w:rsidRPr="00932184" w:rsidRDefault="005358E8" w:rsidP="00B67BAA">
      <w:pPr>
        <w:ind w:left="1980" w:hanging="900"/>
        <w:jc w:val="both"/>
        <w:rPr>
          <w:rFonts w:ascii="Arial" w:hAnsi="Arial" w:cs="Arial"/>
          <w:sz w:val="22"/>
          <w:szCs w:val="22"/>
        </w:rPr>
      </w:pPr>
      <w:r w:rsidRPr="00932184">
        <w:rPr>
          <w:rFonts w:ascii="Arial" w:hAnsi="Arial" w:cs="Arial"/>
          <w:sz w:val="22"/>
          <w:szCs w:val="22"/>
        </w:rPr>
        <w:t>8</w:t>
      </w:r>
      <w:r w:rsidR="003412A9" w:rsidRPr="00932184">
        <w:rPr>
          <w:rFonts w:ascii="Arial" w:hAnsi="Arial" w:cs="Arial"/>
          <w:sz w:val="22"/>
          <w:szCs w:val="22"/>
        </w:rPr>
        <w:t>.</w:t>
      </w:r>
      <w:r w:rsidR="00B633ED" w:rsidRPr="00932184">
        <w:rPr>
          <w:rFonts w:ascii="Arial" w:hAnsi="Arial" w:cs="Arial"/>
          <w:sz w:val="22"/>
          <w:szCs w:val="22"/>
        </w:rPr>
        <w:t>4</w:t>
      </w:r>
      <w:r w:rsidR="003412A9" w:rsidRPr="00932184">
        <w:rPr>
          <w:rFonts w:ascii="Arial" w:hAnsi="Arial" w:cs="Arial"/>
          <w:sz w:val="22"/>
          <w:szCs w:val="22"/>
        </w:rPr>
        <w:t>.1</w:t>
      </w:r>
      <w:r w:rsidR="003412A9" w:rsidRPr="00932184">
        <w:rPr>
          <w:rFonts w:ascii="Arial" w:hAnsi="Arial" w:cs="Arial"/>
          <w:sz w:val="22"/>
          <w:szCs w:val="22"/>
        </w:rPr>
        <w:tab/>
      </w:r>
      <w:r w:rsidR="003412A9" w:rsidRPr="00932184">
        <w:rPr>
          <w:rFonts w:ascii="Arial" w:hAnsi="Arial" w:cs="Arial"/>
          <w:sz w:val="22"/>
          <w:szCs w:val="22"/>
          <w:u w:val="single"/>
        </w:rPr>
        <w:t>Extended Deadlines for Resubmitting the Thesis</w:t>
      </w:r>
    </w:p>
    <w:p w14:paraId="2680B28D" w14:textId="60586E9B" w:rsidR="003412A9" w:rsidRPr="00932184" w:rsidRDefault="003412A9" w:rsidP="00B67BAA">
      <w:pPr>
        <w:ind w:left="1980"/>
        <w:jc w:val="both"/>
        <w:rPr>
          <w:rFonts w:ascii="Arial" w:hAnsi="Arial" w:cs="Arial"/>
          <w:sz w:val="22"/>
          <w:szCs w:val="22"/>
        </w:rPr>
      </w:pPr>
      <w:r w:rsidRPr="00932184">
        <w:rPr>
          <w:rFonts w:ascii="Arial" w:hAnsi="Arial" w:cs="Arial"/>
          <w:sz w:val="22"/>
          <w:szCs w:val="22"/>
        </w:rPr>
        <w:t xml:space="preserve">The </w:t>
      </w:r>
      <w:r w:rsidR="00132397" w:rsidRPr="00932184">
        <w:rPr>
          <w:rFonts w:ascii="Arial" w:hAnsi="Arial" w:cs="Arial"/>
          <w:sz w:val="22"/>
          <w:szCs w:val="22"/>
        </w:rPr>
        <w:t xml:space="preserve">Continuation </w:t>
      </w:r>
      <w:r w:rsidRPr="00932184">
        <w:rPr>
          <w:rFonts w:ascii="Arial" w:hAnsi="Arial" w:cs="Arial"/>
          <w:sz w:val="22"/>
          <w:szCs w:val="22"/>
        </w:rPr>
        <w:t xml:space="preserve">and Award Board for Postgraduate Research Students shall be empowered to recommend to </w:t>
      </w:r>
      <w:r w:rsidR="00B218A3" w:rsidRPr="00932184">
        <w:rPr>
          <w:rFonts w:ascii="Arial" w:hAnsi="Arial" w:cs="Arial"/>
          <w:sz w:val="22"/>
          <w:szCs w:val="22"/>
        </w:rPr>
        <w:t>Research Committee</w:t>
      </w:r>
      <w:r w:rsidRPr="00932184">
        <w:rPr>
          <w:rFonts w:ascii="Arial" w:hAnsi="Arial" w:cs="Arial"/>
          <w:sz w:val="22"/>
          <w:szCs w:val="22"/>
        </w:rPr>
        <w:t xml:space="preserve"> that, due to evidence of ill health or other mitigating circumstances, a student may be granted an extension of up to 1 month for minor amendments</w:t>
      </w:r>
      <w:r w:rsidR="0090106D">
        <w:rPr>
          <w:rFonts w:ascii="Arial" w:hAnsi="Arial" w:cs="Arial"/>
          <w:sz w:val="22"/>
          <w:szCs w:val="22"/>
        </w:rPr>
        <w:t xml:space="preserve"> to be made.</w:t>
      </w:r>
    </w:p>
    <w:p w14:paraId="388CEF93" w14:textId="77777777" w:rsidR="00E56827" w:rsidRPr="00932184" w:rsidRDefault="00E56827" w:rsidP="00B67BAA">
      <w:pPr>
        <w:ind w:left="1980"/>
        <w:jc w:val="both"/>
        <w:rPr>
          <w:rFonts w:ascii="Arial" w:hAnsi="Arial" w:cs="Arial"/>
          <w:sz w:val="22"/>
          <w:szCs w:val="22"/>
        </w:rPr>
      </w:pPr>
    </w:p>
    <w:p w14:paraId="1433A289" w14:textId="455ECFD7" w:rsidR="00B46F2C" w:rsidRPr="00932184" w:rsidRDefault="005358E8" w:rsidP="00B67BAA">
      <w:pPr>
        <w:ind w:left="1980" w:hanging="900"/>
        <w:jc w:val="both"/>
        <w:rPr>
          <w:rFonts w:ascii="Arial" w:hAnsi="Arial" w:cs="Arial"/>
          <w:sz w:val="22"/>
          <w:szCs w:val="22"/>
          <w:u w:val="single"/>
        </w:rPr>
      </w:pPr>
      <w:r w:rsidRPr="00932184">
        <w:rPr>
          <w:rFonts w:ascii="Arial" w:hAnsi="Arial" w:cs="Arial"/>
          <w:sz w:val="22"/>
          <w:szCs w:val="22"/>
        </w:rPr>
        <w:t>8</w:t>
      </w:r>
      <w:r w:rsidR="00B46F2C" w:rsidRPr="00932184">
        <w:rPr>
          <w:rFonts w:ascii="Arial" w:hAnsi="Arial" w:cs="Arial"/>
          <w:sz w:val="22"/>
          <w:szCs w:val="22"/>
        </w:rPr>
        <w:t>.</w:t>
      </w:r>
      <w:r w:rsidR="00476C3B" w:rsidRPr="00932184">
        <w:rPr>
          <w:rFonts w:ascii="Arial" w:hAnsi="Arial" w:cs="Arial"/>
          <w:sz w:val="22"/>
          <w:szCs w:val="22"/>
        </w:rPr>
        <w:t>4</w:t>
      </w:r>
      <w:r w:rsidR="00B46F2C" w:rsidRPr="00932184">
        <w:rPr>
          <w:rFonts w:ascii="Arial" w:hAnsi="Arial" w:cs="Arial"/>
          <w:sz w:val="22"/>
          <w:szCs w:val="22"/>
        </w:rPr>
        <w:t>.</w:t>
      </w:r>
      <w:r w:rsidR="0022350A" w:rsidRPr="00932184">
        <w:rPr>
          <w:rFonts w:ascii="Arial" w:hAnsi="Arial" w:cs="Arial"/>
          <w:sz w:val="22"/>
          <w:szCs w:val="22"/>
        </w:rPr>
        <w:t>2</w:t>
      </w:r>
      <w:r w:rsidR="00B46F2C" w:rsidRPr="00932184">
        <w:rPr>
          <w:rFonts w:ascii="Arial" w:hAnsi="Arial" w:cs="Arial"/>
          <w:sz w:val="22"/>
          <w:szCs w:val="22"/>
        </w:rPr>
        <w:tab/>
      </w:r>
      <w:r w:rsidR="000A64E1" w:rsidRPr="00932184">
        <w:rPr>
          <w:rFonts w:ascii="Arial" w:hAnsi="Arial" w:cs="Arial"/>
          <w:sz w:val="22"/>
          <w:szCs w:val="22"/>
          <w:u w:val="single"/>
        </w:rPr>
        <w:t xml:space="preserve">Candidates Required </w:t>
      </w:r>
      <w:r w:rsidR="00476C3B" w:rsidRPr="00932184">
        <w:rPr>
          <w:rFonts w:ascii="Arial" w:hAnsi="Arial" w:cs="Arial"/>
          <w:sz w:val="22"/>
          <w:szCs w:val="22"/>
          <w:u w:val="single"/>
        </w:rPr>
        <w:t xml:space="preserve">to </w:t>
      </w:r>
      <w:r w:rsidR="00150579" w:rsidRPr="00932184">
        <w:rPr>
          <w:rFonts w:ascii="Arial" w:hAnsi="Arial" w:cs="Arial"/>
          <w:sz w:val="22"/>
          <w:szCs w:val="22"/>
          <w:u w:val="single"/>
        </w:rPr>
        <w:t>Ma</w:t>
      </w:r>
      <w:r w:rsidR="00476C3B" w:rsidRPr="00932184">
        <w:rPr>
          <w:rFonts w:ascii="Arial" w:hAnsi="Arial" w:cs="Arial"/>
          <w:sz w:val="22"/>
          <w:szCs w:val="22"/>
          <w:u w:val="single"/>
        </w:rPr>
        <w:t xml:space="preserve">ke </w:t>
      </w:r>
      <w:r w:rsidR="00150579" w:rsidRPr="00932184">
        <w:rPr>
          <w:rFonts w:ascii="Arial" w:hAnsi="Arial" w:cs="Arial"/>
          <w:sz w:val="22"/>
          <w:szCs w:val="22"/>
          <w:u w:val="single"/>
        </w:rPr>
        <w:t>Minor Modifications to the T</w:t>
      </w:r>
      <w:r w:rsidR="00EC6C77" w:rsidRPr="00932184">
        <w:rPr>
          <w:rFonts w:ascii="Arial" w:hAnsi="Arial" w:cs="Arial"/>
          <w:sz w:val="22"/>
          <w:szCs w:val="22"/>
          <w:u w:val="single"/>
        </w:rPr>
        <w:t>hesis</w:t>
      </w:r>
      <w:r w:rsidR="00B46F2C" w:rsidRPr="00932184">
        <w:rPr>
          <w:rFonts w:ascii="Arial" w:hAnsi="Arial" w:cs="Arial"/>
          <w:sz w:val="22"/>
          <w:szCs w:val="22"/>
          <w:u w:val="single"/>
        </w:rPr>
        <w:t>.</w:t>
      </w:r>
    </w:p>
    <w:p w14:paraId="1BEF18D8" w14:textId="3B980E45" w:rsidR="00B46F2C" w:rsidRPr="00932184" w:rsidRDefault="00B46F2C" w:rsidP="00B67BAA">
      <w:pPr>
        <w:ind w:left="2520" w:hanging="540"/>
        <w:jc w:val="both"/>
        <w:rPr>
          <w:rFonts w:ascii="Arial" w:hAnsi="Arial" w:cs="Arial"/>
          <w:sz w:val="22"/>
          <w:szCs w:val="22"/>
        </w:rPr>
      </w:pPr>
      <w:r w:rsidRPr="00932184">
        <w:rPr>
          <w:rFonts w:ascii="Arial" w:hAnsi="Arial" w:cs="Arial"/>
          <w:sz w:val="22"/>
          <w:szCs w:val="22"/>
        </w:rPr>
        <w:t>[a]</w:t>
      </w:r>
      <w:r w:rsidRPr="00932184">
        <w:rPr>
          <w:rFonts w:ascii="Arial" w:hAnsi="Arial" w:cs="Arial"/>
          <w:sz w:val="22"/>
          <w:szCs w:val="22"/>
        </w:rPr>
        <w:tab/>
        <w:t>T</w:t>
      </w:r>
      <w:r w:rsidR="00EC6C77" w:rsidRPr="00932184">
        <w:rPr>
          <w:rFonts w:ascii="Arial" w:hAnsi="Arial" w:cs="Arial"/>
          <w:sz w:val="22"/>
          <w:szCs w:val="22"/>
        </w:rPr>
        <w:t>he revised thesis shall normally</w:t>
      </w:r>
      <w:r w:rsidR="009D5F53" w:rsidRPr="00932184">
        <w:rPr>
          <w:rFonts w:ascii="Arial" w:hAnsi="Arial" w:cs="Arial"/>
          <w:sz w:val="22"/>
          <w:szCs w:val="22"/>
        </w:rPr>
        <w:t>, but with the recorded approval of the external examiner,</w:t>
      </w:r>
      <w:r w:rsidR="00EC6C77" w:rsidRPr="00932184">
        <w:rPr>
          <w:rFonts w:ascii="Arial" w:hAnsi="Arial" w:cs="Arial"/>
          <w:sz w:val="22"/>
          <w:szCs w:val="22"/>
        </w:rPr>
        <w:t xml:space="preserve"> be assessed by </w:t>
      </w:r>
      <w:r w:rsidR="0029283A" w:rsidRPr="00932184">
        <w:rPr>
          <w:rFonts w:ascii="Arial" w:hAnsi="Arial" w:cs="Arial"/>
          <w:sz w:val="22"/>
          <w:szCs w:val="22"/>
        </w:rPr>
        <w:t xml:space="preserve">the </w:t>
      </w:r>
      <w:r w:rsidR="00EC6C77" w:rsidRPr="00932184">
        <w:rPr>
          <w:rFonts w:ascii="Arial" w:hAnsi="Arial" w:cs="Arial"/>
          <w:sz w:val="22"/>
          <w:szCs w:val="22"/>
        </w:rPr>
        <w:t>internal examiner</w:t>
      </w:r>
      <w:r w:rsidR="0029283A" w:rsidRPr="00932184">
        <w:rPr>
          <w:rFonts w:ascii="Arial" w:hAnsi="Arial" w:cs="Arial"/>
          <w:sz w:val="22"/>
          <w:szCs w:val="22"/>
        </w:rPr>
        <w:t>[s]</w:t>
      </w:r>
      <w:r w:rsidR="00EC6C77" w:rsidRPr="00932184">
        <w:rPr>
          <w:rFonts w:ascii="Arial" w:hAnsi="Arial" w:cs="Arial"/>
          <w:sz w:val="22"/>
          <w:szCs w:val="22"/>
        </w:rPr>
        <w:t xml:space="preserve">, and the outcome notified to the </w:t>
      </w:r>
      <w:r w:rsidR="00F10E5C" w:rsidRPr="00932184">
        <w:rPr>
          <w:rFonts w:ascii="Arial" w:hAnsi="Arial" w:cs="Arial"/>
          <w:sz w:val="22"/>
          <w:szCs w:val="22"/>
        </w:rPr>
        <w:t>Student Administration</w:t>
      </w:r>
      <w:r w:rsidR="00AC7B15" w:rsidRPr="00932184">
        <w:rPr>
          <w:rFonts w:ascii="Arial" w:hAnsi="Arial" w:cs="Arial"/>
          <w:sz w:val="22"/>
          <w:szCs w:val="22"/>
        </w:rPr>
        <w:t xml:space="preserve"> </w:t>
      </w:r>
      <w:r w:rsidR="009B3060" w:rsidRPr="00932184">
        <w:rPr>
          <w:rFonts w:ascii="Arial" w:hAnsi="Arial" w:cs="Arial"/>
          <w:sz w:val="22"/>
          <w:szCs w:val="22"/>
        </w:rPr>
        <w:t>unit.</w:t>
      </w:r>
      <w:r w:rsidR="0029283A" w:rsidRPr="00932184">
        <w:rPr>
          <w:rFonts w:ascii="Arial" w:hAnsi="Arial" w:cs="Arial"/>
          <w:sz w:val="22"/>
          <w:szCs w:val="22"/>
        </w:rPr>
        <w:t xml:space="preserve">  </w:t>
      </w:r>
    </w:p>
    <w:p w14:paraId="3E98DD5A" w14:textId="77777777" w:rsidR="00EC6C77" w:rsidRPr="00932184" w:rsidRDefault="00B46F2C" w:rsidP="00B67BAA">
      <w:pPr>
        <w:ind w:left="2520" w:hanging="540"/>
        <w:jc w:val="both"/>
        <w:rPr>
          <w:rFonts w:ascii="Arial" w:hAnsi="Arial" w:cs="Arial"/>
          <w:sz w:val="22"/>
          <w:szCs w:val="22"/>
        </w:rPr>
      </w:pPr>
      <w:r w:rsidRPr="00932184">
        <w:rPr>
          <w:rFonts w:ascii="Arial" w:hAnsi="Arial" w:cs="Arial"/>
          <w:sz w:val="22"/>
          <w:szCs w:val="22"/>
        </w:rPr>
        <w:t>[b]</w:t>
      </w:r>
      <w:r w:rsidRPr="00932184">
        <w:rPr>
          <w:rFonts w:ascii="Arial" w:hAnsi="Arial" w:cs="Arial"/>
          <w:sz w:val="22"/>
          <w:szCs w:val="22"/>
        </w:rPr>
        <w:tab/>
      </w:r>
      <w:r w:rsidR="00EC6C77" w:rsidRPr="00932184">
        <w:rPr>
          <w:rFonts w:ascii="Arial" w:hAnsi="Arial" w:cs="Arial"/>
          <w:sz w:val="22"/>
          <w:szCs w:val="22"/>
        </w:rPr>
        <w:t>Normally, the only outcomes possible following such minor amendments shall be:</w:t>
      </w:r>
    </w:p>
    <w:p w14:paraId="09709918" w14:textId="368DE4A5" w:rsidR="00476C3B" w:rsidRPr="00932184" w:rsidRDefault="00476C3B" w:rsidP="00B67BAA">
      <w:pPr>
        <w:numPr>
          <w:ilvl w:val="0"/>
          <w:numId w:val="2"/>
        </w:numPr>
        <w:tabs>
          <w:tab w:val="clear" w:pos="1980"/>
          <w:tab w:val="num" w:pos="3060"/>
        </w:tabs>
        <w:ind w:left="3060" w:hanging="540"/>
        <w:jc w:val="both"/>
        <w:rPr>
          <w:rFonts w:ascii="Arial" w:hAnsi="Arial" w:cs="Arial"/>
          <w:sz w:val="22"/>
          <w:szCs w:val="22"/>
        </w:rPr>
      </w:pPr>
      <w:r w:rsidRPr="00932184">
        <w:rPr>
          <w:rFonts w:ascii="Arial" w:hAnsi="Arial" w:cs="Arial"/>
          <w:sz w:val="22"/>
          <w:szCs w:val="22"/>
        </w:rPr>
        <w:t>the candidate has now satisfied the academic requirements for the award of a PhD</w:t>
      </w:r>
      <w:r w:rsidR="0022350A" w:rsidRPr="00932184">
        <w:rPr>
          <w:rFonts w:ascii="Arial" w:hAnsi="Arial" w:cs="Arial"/>
          <w:sz w:val="22"/>
          <w:szCs w:val="22"/>
        </w:rPr>
        <w:t xml:space="preserve"> by </w:t>
      </w:r>
      <w:r w:rsidR="00730844">
        <w:rPr>
          <w:rFonts w:ascii="Arial" w:hAnsi="Arial" w:cs="Arial"/>
          <w:sz w:val="22"/>
          <w:szCs w:val="22"/>
        </w:rPr>
        <w:t>Published Work</w:t>
      </w:r>
      <w:r w:rsidRPr="00932184">
        <w:rPr>
          <w:rFonts w:ascii="Arial" w:hAnsi="Arial" w:cs="Arial"/>
          <w:sz w:val="22"/>
          <w:szCs w:val="22"/>
        </w:rPr>
        <w:t>, but may be advised to make typographical corrections or other non-substantive changes;</w:t>
      </w:r>
    </w:p>
    <w:p w14:paraId="504B6FD6" w14:textId="77777777" w:rsidR="00EC6C77" w:rsidRPr="00932184" w:rsidRDefault="00EC6C77" w:rsidP="00B67BAA">
      <w:pPr>
        <w:ind w:left="1620" w:hanging="540"/>
        <w:jc w:val="both"/>
        <w:rPr>
          <w:rFonts w:ascii="Arial" w:hAnsi="Arial" w:cs="Arial"/>
          <w:sz w:val="22"/>
          <w:szCs w:val="22"/>
        </w:rPr>
      </w:pPr>
    </w:p>
    <w:p w14:paraId="358BC8E2" w14:textId="77777777" w:rsidR="009F7655" w:rsidRPr="00932184" w:rsidRDefault="009F7655" w:rsidP="00B67BAA">
      <w:pPr>
        <w:jc w:val="both"/>
        <w:rPr>
          <w:rFonts w:ascii="Arial" w:hAnsi="Arial" w:cs="Arial"/>
          <w:b/>
          <w:sz w:val="22"/>
          <w:szCs w:val="22"/>
        </w:rPr>
      </w:pPr>
    </w:p>
    <w:p w14:paraId="4EA65F57" w14:textId="72202264" w:rsidR="00CB21DC" w:rsidRPr="00932184" w:rsidRDefault="005358E8" w:rsidP="00B67BAA">
      <w:pPr>
        <w:pStyle w:val="Heading2"/>
        <w:spacing w:before="0" w:beforeAutospacing="0" w:after="0" w:afterAutospacing="0"/>
        <w:ind w:left="567" w:hanging="567"/>
        <w:jc w:val="both"/>
        <w:rPr>
          <w:rFonts w:ascii="Arial" w:hAnsi="Arial" w:cs="Arial"/>
          <w:sz w:val="22"/>
          <w:szCs w:val="22"/>
        </w:rPr>
      </w:pPr>
      <w:bookmarkStart w:id="6" w:name="_Toc387488255"/>
      <w:r w:rsidRPr="00932184">
        <w:rPr>
          <w:rFonts w:ascii="Arial" w:hAnsi="Arial" w:cs="Arial"/>
          <w:sz w:val="22"/>
          <w:szCs w:val="22"/>
        </w:rPr>
        <w:t>9</w:t>
      </w:r>
      <w:r w:rsidR="00CB21DC" w:rsidRPr="00932184">
        <w:rPr>
          <w:rFonts w:ascii="Arial" w:hAnsi="Arial" w:cs="Arial"/>
          <w:sz w:val="22"/>
          <w:szCs w:val="22"/>
        </w:rPr>
        <w:tab/>
      </w:r>
      <w:r w:rsidR="00CB21DC" w:rsidRPr="00932184">
        <w:rPr>
          <w:rFonts w:ascii="Arial" w:hAnsi="Arial" w:cs="Arial"/>
          <w:sz w:val="22"/>
          <w:szCs w:val="22"/>
          <w:u w:val="single"/>
        </w:rPr>
        <w:t xml:space="preserve">The </w:t>
      </w:r>
      <w:r w:rsidR="00132397" w:rsidRPr="00932184">
        <w:rPr>
          <w:rFonts w:ascii="Arial" w:hAnsi="Arial" w:cs="Arial"/>
          <w:sz w:val="22"/>
          <w:szCs w:val="22"/>
          <w:u w:val="single"/>
        </w:rPr>
        <w:t xml:space="preserve">Continuation </w:t>
      </w:r>
      <w:r w:rsidR="00CB21DC" w:rsidRPr="00932184">
        <w:rPr>
          <w:rFonts w:ascii="Arial" w:hAnsi="Arial" w:cs="Arial"/>
          <w:sz w:val="22"/>
          <w:szCs w:val="22"/>
          <w:u w:val="single"/>
        </w:rPr>
        <w:t xml:space="preserve">and Award Board for Postgraduate </w:t>
      </w:r>
      <w:r w:rsidR="00EB5B1A" w:rsidRPr="00932184">
        <w:rPr>
          <w:rFonts w:ascii="Arial" w:hAnsi="Arial" w:cs="Arial"/>
          <w:sz w:val="22"/>
          <w:szCs w:val="22"/>
          <w:u w:val="single"/>
        </w:rPr>
        <w:t>Research Students</w:t>
      </w:r>
      <w:bookmarkEnd w:id="6"/>
    </w:p>
    <w:p w14:paraId="5FA47341" w14:textId="77777777" w:rsidR="00CB21DC" w:rsidRPr="00932184" w:rsidRDefault="00CB21DC" w:rsidP="00B67BAA">
      <w:pPr>
        <w:ind w:left="1620" w:hanging="540"/>
        <w:jc w:val="both"/>
        <w:rPr>
          <w:rFonts w:ascii="Arial" w:hAnsi="Arial" w:cs="Arial"/>
          <w:sz w:val="22"/>
          <w:szCs w:val="22"/>
        </w:rPr>
      </w:pPr>
    </w:p>
    <w:p w14:paraId="42E67EF9" w14:textId="77777777" w:rsidR="00CB21DC" w:rsidRPr="00932184" w:rsidRDefault="005358E8" w:rsidP="00B67BAA">
      <w:pPr>
        <w:ind w:left="1080" w:hanging="540"/>
        <w:jc w:val="both"/>
        <w:rPr>
          <w:rFonts w:ascii="Arial" w:hAnsi="Arial" w:cs="Arial"/>
          <w:bCs/>
          <w:sz w:val="22"/>
          <w:szCs w:val="22"/>
        </w:rPr>
      </w:pPr>
      <w:r w:rsidRPr="00932184">
        <w:rPr>
          <w:rFonts w:ascii="Arial" w:hAnsi="Arial" w:cs="Arial"/>
          <w:bCs/>
          <w:sz w:val="22"/>
          <w:szCs w:val="22"/>
        </w:rPr>
        <w:t>9</w:t>
      </w:r>
      <w:r w:rsidR="00D54A38" w:rsidRPr="00932184">
        <w:rPr>
          <w:rFonts w:ascii="Arial" w:hAnsi="Arial" w:cs="Arial"/>
          <w:bCs/>
          <w:sz w:val="22"/>
          <w:szCs w:val="22"/>
        </w:rPr>
        <w:t>.</w:t>
      </w:r>
      <w:r w:rsidR="00CB21DC" w:rsidRPr="00932184">
        <w:rPr>
          <w:rFonts w:ascii="Arial" w:hAnsi="Arial" w:cs="Arial"/>
          <w:bCs/>
          <w:sz w:val="22"/>
          <w:szCs w:val="22"/>
        </w:rPr>
        <w:t>1</w:t>
      </w:r>
      <w:r w:rsidR="00CB21DC" w:rsidRPr="00932184">
        <w:rPr>
          <w:rFonts w:ascii="Arial" w:hAnsi="Arial" w:cs="Arial"/>
          <w:bCs/>
          <w:sz w:val="22"/>
          <w:szCs w:val="22"/>
        </w:rPr>
        <w:tab/>
      </w:r>
      <w:r w:rsidR="00CB21DC" w:rsidRPr="00932184">
        <w:rPr>
          <w:rFonts w:ascii="Arial" w:hAnsi="Arial" w:cs="Arial"/>
          <w:bCs/>
          <w:sz w:val="22"/>
          <w:szCs w:val="22"/>
          <w:u w:val="single"/>
        </w:rPr>
        <w:t>Membership</w:t>
      </w:r>
    </w:p>
    <w:p w14:paraId="1FA1E1B0" w14:textId="77777777" w:rsidR="00CB21DC" w:rsidRPr="00932184" w:rsidRDefault="00CB21DC" w:rsidP="00B67BAA">
      <w:pPr>
        <w:ind w:left="-18" w:firstLine="18"/>
        <w:jc w:val="both"/>
        <w:rPr>
          <w:rFonts w:ascii="Arial" w:hAnsi="Arial" w:cs="Arial"/>
          <w:sz w:val="22"/>
          <w:szCs w:val="22"/>
        </w:rPr>
      </w:pPr>
    </w:p>
    <w:p w14:paraId="205BDE81" w14:textId="77777777" w:rsidR="00CB21DC" w:rsidRPr="00932184" w:rsidRDefault="005358E8" w:rsidP="00B67BAA">
      <w:pPr>
        <w:ind w:left="1980" w:hanging="900"/>
        <w:jc w:val="both"/>
        <w:rPr>
          <w:rFonts w:ascii="Arial" w:hAnsi="Arial" w:cs="Arial"/>
          <w:sz w:val="22"/>
          <w:szCs w:val="22"/>
        </w:rPr>
      </w:pPr>
      <w:r w:rsidRPr="00932184">
        <w:rPr>
          <w:rFonts w:ascii="Arial" w:hAnsi="Arial" w:cs="Arial"/>
          <w:sz w:val="22"/>
          <w:szCs w:val="22"/>
        </w:rPr>
        <w:lastRenderedPageBreak/>
        <w:t>9</w:t>
      </w:r>
      <w:r w:rsidR="00F9791C" w:rsidRPr="00932184">
        <w:rPr>
          <w:rFonts w:ascii="Arial" w:hAnsi="Arial" w:cs="Arial"/>
          <w:sz w:val="22"/>
          <w:szCs w:val="22"/>
        </w:rPr>
        <w:t>.1.1</w:t>
      </w:r>
      <w:r w:rsidR="00CB21DC" w:rsidRPr="00932184">
        <w:rPr>
          <w:rFonts w:ascii="Arial" w:hAnsi="Arial" w:cs="Arial"/>
          <w:sz w:val="22"/>
          <w:szCs w:val="22"/>
        </w:rPr>
        <w:tab/>
        <w:t>The Board will comprise:</w:t>
      </w:r>
    </w:p>
    <w:p w14:paraId="7F73ABDD" w14:textId="77777777" w:rsidR="00CB21DC" w:rsidRPr="00932184" w:rsidRDefault="00CB21DC"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 xml:space="preserve">the </w:t>
      </w:r>
      <w:r w:rsidR="00DE6B78" w:rsidRPr="00932184">
        <w:rPr>
          <w:rFonts w:ascii="Arial" w:hAnsi="Arial" w:cs="Arial"/>
          <w:sz w:val="22"/>
          <w:szCs w:val="22"/>
        </w:rPr>
        <w:t>Chair of Research Degrees Sub-Committee</w:t>
      </w:r>
      <w:r w:rsidRPr="00932184">
        <w:rPr>
          <w:rFonts w:ascii="Arial" w:hAnsi="Arial" w:cs="Arial"/>
          <w:sz w:val="22"/>
          <w:szCs w:val="22"/>
        </w:rPr>
        <w:t>, who will Chair the Board;</w:t>
      </w:r>
    </w:p>
    <w:p w14:paraId="1395358C" w14:textId="31454DA0" w:rsidR="002C3A6C" w:rsidRPr="00932184" w:rsidRDefault="002C3A6C"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 xml:space="preserve">the </w:t>
      </w:r>
      <w:r w:rsidR="00180C8D" w:rsidRPr="00932184">
        <w:rPr>
          <w:rFonts w:ascii="Arial" w:hAnsi="Arial" w:cs="Arial"/>
          <w:sz w:val="22"/>
          <w:szCs w:val="22"/>
        </w:rPr>
        <w:t xml:space="preserve">Faculty </w:t>
      </w:r>
      <w:r w:rsidR="007C7072" w:rsidRPr="00932184">
        <w:rPr>
          <w:rFonts w:ascii="Arial" w:hAnsi="Arial" w:cs="Arial"/>
          <w:sz w:val="22"/>
          <w:szCs w:val="22"/>
        </w:rPr>
        <w:t xml:space="preserve">Research </w:t>
      </w:r>
      <w:r w:rsidR="008C767E" w:rsidRPr="00932184">
        <w:rPr>
          <w:rFonts w:ascii="Arial" w:hAnsi="Arial" w:cs="Arial"/>
          <w:sz w:val="22"/>
          <w:szCs w:val="22"/>
        </w:rPr>
        <w:t>Co-ordinators</w:t>
      </w:r>
      <w:r w:rsidRPr="00932184">
        <w:rPr>
          <w:rFonts w:ascii="Arial" w:hAnsi="Arial" w:cs="Arial"/>
          <w:sz w:val="22"/>
          <w:szCs w:val="22"/>
        </w:rPr>
        <w:t>;</w:t>
      </w:r>
    </w:p>
    <w:p w14:paraId="5E3403DD" w14:textId="377DDB90" w:rsidR="007C7072" w:rsidRPr="00932184" w:rsidRDefault="007C7072"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 xml:space="preserve">the Programme Lead </w:t>
      </w:r>
      <w:r w:rsidR="00180C8D" w:rsidRPr="00932184">
        <w:rPr>
          <w:rFonts w:ascii="Arial" w:hAnsi="Arial" w:cs="Arial"/>
          <w:sz w:val="22"/>
          <w:szCs w:val="22"/>
        </w:rPr>
        <w:t xml:space="preserve">for </w:t>
      </w:r>
      <w:r w:rsidRPr="00932184">
        <w:rPr>
          <w:rFonts w:ascii="Arial" w:hAnsi="Arial" w:cs="Arial"/>
          <w:sz w:val="22"/>
          <w:szCs w:val="22"/>
        </w:rPr>
        <w:t>Professional Doctorate</w:t>
      </w:r>
      <w:r w:rsidR="00180C8D" w:rsidRPr="00932184">
        <w:rPr>
          <w:rFonts w:ascii="Arial" w:hAnsi="Arial" w:cs="Arial"/>
          <w:sz w:val="22"/>
          <w:szCs w:val="22"/>
        </w:rPr>
        <w:t>s</w:t>
      </w:r>
      <w:r w:rsidRPr="00932184">
        <w:rPr>
          <w:rFonts w:ascii="Arial" w:hAnsi="Arial" w:cs="Arial"/>
          <w:sz w:val="22"/>
          <w:szCs w:val="22"/>
        </w:rPr>
        <w:t>;</w:t>
      </w:r>
    </w:p>
    <w:p w14:paraId="0C85247B" w14:textId="77777777" w:rsidR="007C7072" w:rsidRPr="00932184" w:rsidRDefault="007C7072"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the University Moderator for each partner institution at which students are registered for Liverpool Hope Research Degrees;</w:t>
      </w:r>
    </w:p>
    <w:p w14:paraId="6AD54B70" w14:textId="77777777" w:rsidR="00CB21DC" w:rsidRPr="00932184" w:rsidRDefault="00CB21DC"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the Registrar or nominee [who will be responsible for providing expert regulatory and procedural guidance</w:t>
      </w:r>
      <w:r w:rsidR="002B2FE6" w:rsidRPr="00932184">
        <w:rPr>
          <w:rFonts w:ascii="Arial" w:hAnsi="Arial" w:cs="Arial"/>
          <w:sz w:val="22"/>
          <w:szCs w:val="22"/>
        </w:rPr>
        <w:t xml:space="preserve"> t</w:t>
      </w:r>
      <w:r w:rsidRPr="00932184">
        <w:rPr>
          <w:rFonts w:ascii="Arial" w:hAnsi="Arial" w:cs="Arial"/>
          <w:sz w:val="22"/>
          <w:szCs w:val="22"/>
        </w:rPr>
        <w:t>o the Board]</w:t>
      </w:r>
      <w:r w:rsidR="00D54A38" w:rsidRPr="00932184">
        <w:rPr>
          <w:rFonts w:ascii="Arial" w:hAnsi="Arial" w:cs="Arial"/>
          <w:sz w:val="22"/>
          <w:szCs w:val="22"/>
        </w:rPr>
        <w:t>;</w:t>
      </w:r>
    </w:p>
    <w:p w14:paraId="13BBEFD7" w14:textId="725CFD73" w:rsidR="002C3A6C" w:rsidRPr="00932184" w:rsidRDefault="003176E0"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Representatives from the Postgraduate Research Team</w:t>
      </w:r>
      <w:r w:rsidR="002C3A6C" w:rsidRPr="00932184">
        <w:rPr>
          <w:rFonts w:ascii="Arial" w:hAnsi="Arial" w:cs="Arial"/>
          <w:sz w:val="22"/>
          <w:szCs w:val="22"/>
        </w:rPr>
        <w:t>;</w:t>
      </w:r>
    </w:p>
    <w:p w14:paraId="2BECD12A" w14:textId="74741252" w:rsidR="007C7072" w:rsidRPr="00932184" w:rsidRDefault="007C7072" w:rsidP="00B67BAA">
      <w:pPr>
        <w:numPr>
          <w:ilvl w:val="0"/>
          <w:numId w:val="9"/>
        </w:numPr>
        <w:tabs>
          <w:tab w:val="clear" w:pos="1980"/>
          <w:tab w:val="left" w:pos="2520"/>
        </w:tabs>
        <w:ind w:left="2520" w:hanging="540"/>
        <w:jc w:val="both"/>
        <w:rPr>
          <w:rFonts w:ascii="Arial" w:hAnsi="Arial" w:cs="Arial"/>
          <w:sz w:val="22"/>
          <w:szCs w:val="22"/>
        </w:rPr>
      </w:pPr>
      <w:r w:rsidRPr="00932184">
        <w:rPr>
          <w:rFonts w:ascii="Arial" w:hAnsi="Arial" w:cs="Arial"/>
          <w:sz w:val="22"/>
          <w:szCs w:val="22"/>
        </w:rPr>
        <w:t xml:space="preserve">a member of the </w:t>
      </w:r>
      <w:r w:rsidR="00F10E5C" w:rsidRPr="00932184">
        <w:rPr>
          <w:rFonts w:ascii="Arial" w:hAnsi="Arial" w:cs="Arial"/>
          <w:sz w:val="22"/>
          <w:szCs w:val="22"/>
        </w:rPr>
        <w:t>Student Administration</w:t>
      </w:r>
      <w:r w:rsidR="00AC7B15" w:rsidRPr="00932184">
        <w:rPr>
          <w:rFonts w:ascii="Arial" w:hAnsi="Arial" w:cs="Arial"/>
          <w:sz w:val="22"/>
          <w:szCs w:val="22"/>
        </w:rPr>
        <w:t xml:space="preserve"> unit</w:t>
      </w:r>
      <w:r w:rsidRPr="00932184">
        <w:rPr>
          <w:rFonts w:ascii="Arial" w:hAnsi="Arial" w:cs="Arial"/>
          <w:sz w:val="22"/>
          <w:szCs w:val="22"/>
        </w:rPr>
        <w:t xml:space="preserve"> [to note decision for entry to the university’s database, in preparation for the publication of results]</w:t>
      </w:r>
      <w:r w:rsidR="008C767E" w:rsidRPr="00932184">
        <w:rPr>
          <w:rFonts w:ascii="Arial" w:hAnsi="Arial" w:cs="Arial"/>
          <w:sz w:val="22"/>
          <w:szCs w:val="22"/>
        </w:rPr>
        <w:t>.</w:t>
      </w:r>
    </w:p>
    <w:p w14:paraId="37210BBB" w14:textId="77777777" w:rsidR="00CB21DC" w:rsidRPr="00932184" w:rsidRDefault="00CB21DC" w:rsidP="00B67BAA">
      <w:pPr>
        <w:tabs>
          <w:tab w:val="left" w:pos="-108"/>
        </w:tabs>
        <w:ind w:firstLine="18"/>
        <w:jc w:val="both"/>
        <w:rPr>
          <w:rFonts w:ascii="Arial" w:hAnsi="Arial" w:cs="Arial"/>
          <w:sz w:val="22"/>
          <w:szCs w:val="22"/>
        </w:rPr>
      </w:pPr>
    </w:p>
    <w:p w14:paraId="09CBC5C0" w14:textId="77777777" w:rsidR="00CB21DC" w:rsidRPr="00932184" w:rsidRDefault="005358E8" w:rsidP="00B67BAA">
      <w:pPr>
        <w:ind w:left="1980" w:hanging="900"/>
        <w:jc w:val="both"/>
        <w:rPr>
          <w:rFonts w:ascii="Arial" w:hAnsi="Arial" w:cs="Arial"/>
          <w:sz w:val="22"/>
          <w:szCs w:val="22"/>
        </w:rPr>
      </w:pPr>
      <w:r w:rsidRPr="00932184">
        <w:rPr>
          <w:rFonts w:ascii="Arial" w:hAnsi="Arial" w:cs="Arial"/>
          <w:sz w:val="22"/>
          <w:szCs w:val="22"/>
        </w:rPr>
        <w:t>9</w:t>
      </w:r>
      <w:r w:rsidR="00F9791C" w:rsidRPr="00932184">
        <w:rPr>
          <w:rFonts w:ascii="Arial" w:hAnsi="Arial" w:cs="Arial"/>
          <w:sz w:val="22"/>
          <w:szCs w:val="22"/>
        </w:rPr>
        <w:t>.1.2</w:t>
      </w:r>
      <w:r w:rsidR="00CB21DC" w:rsidRPr="00932184">
        <w:rPr>
          <w:rFonts w:ascii="Arial" w:hAnsi="Arial" w:cs="Arial"/>
          <w:sz w:val="22"/>
          <w:szCs w:val="22"/>
        </w:rPr>
        <w:tab/>
        <w:t xml:space="preserve">Each Board meeting will be serviced by </w:t>
      </w:r>
      <w:r w:rsidR="008C767E" w:rsidRPr="00932184">
        <w:rPr>
          <w:rFonts w:ascii="Arial" w:hAnsi="Arial" w:cs="Arial"/>
          <w:sz w:val="22"/>
          <w:szCs w:val="22"/>
        </w:rPr>
        <w:t xml:space="preserve">one of the </w:t>
      </w:r>
      <w:r w:rsidR="003176E0" w:rsidRPr="00932184">
        <w:rPr>
          <w:rFonts w:ascii="Arial" w:hAnsi="Arial" w:cs="Arial"/>
          <w:sz w:val="22"/>
          <w:szCs w:val="22"/>
        </w:rPr>
        <w:t xml:space="preserve">Postgraduate </w:t>
      </w:r>
      <w:r w:rsidR="008C767E" w:rsidRPr="00932184">
        <w:rPr>
          <w:rFonts w:ascii="Arial" w:hAnsi="Arial" w:cs="Arial"/>
          <w:sz w:val="22"/>
          <w:szCs w:val="22"/>
        </w:rPr>
        <w:t>Rese</w:t>
      </w:r>
      <w:r w:rsidR="003176E0" w:rsidRPr="00932184">
        <w:rPr>
          <w:rFonts w:ascii="Arial" w:hAnsi="Arial" w:cs="Arial"/>
          <w:sz w:val="22"/>
          <w:szCs w:val="22"/>
        </w:rPr>
        <w:t>arch Administration team</w:t>
      </w:r>
      <w:r w:rsidR="008C767E" w:rsidRPr="00932184">
        <w:rPr>
          <w:rFonts w:ascii="Arial" w:hAnsi="Arial" w:cs="Arial"/>
          <w:sz w:val="22"/>
          <w:szCs w:val="22"/>
        </w:rPr>
        <w:t>.</w:t>
      </w:r>
    </w:p>
    <w:p w14:paraId="696E0ECB" w14:textId="77777777" w:rsidR="003503E3" w:rsidRPr="00932184" w:rsidRDefault="003503E3" w:rsidP="00B67BAA">
      <w:pPr>
        <w:jc w:val="both"/>
        <w:rPr>
          <w:rFonts w:ascii="Arial" w:hAnsi="Arial" w:cs="Arial"/>
          <w:sz w:val="22"/>
          <w:szCs w:val="22"/>
        </w:rPr>
      </w:pPr>
    </w:p>
    <w:p w14:paraId="3E3A7CDB" w14:textId="77777777" w:rsidR="00CB21DC" w:rsidRPr="00932184" w:rsidRDefault="005358E8" w:rsidP="00B67BAA">
      <w:pPr>
        <w:ind w:left="1080" w:hanging="540"/>
        <w:jc w:val="both"/>
        <w:rPr>
          <w:rFonts w:ascii="Arial" w:hAnsi="Arial" w:cs="Arial"/>
          <w:bCs/>
          <w:sz w:val="22"/>
          <w:szCs w:val="22"/>
        </w:rPr>
      </w:pPr>
      <w:r w:rsidRPr="00932184">
        <w:rPr>
          <w:rFonts w:ascii="Arial" w:hAnsi="Arial" w:cs="Arial"/>
          <w:bCs/>
          <w:sz w:val="22"/>
          <w:szCs w:val="22"/>
        </w:rPr>
        <w:t>9</w:t>
      </w:r>
      <w:r w:rsidR="00D54A38" w:rsidRPr="00932184">
        <w:rPr>
          <w:rFonts w:ascii="Arial" w:hAnsi="Arial" w:cs="Arial"/>
          <w:bCs/>
          <w:sz w:val="22"/>
          <w:szCs w:val="22"/>
        </w:rPr>
        <w:t>.2</w:t>
      </w:r>
      <w:r w:rsidR="00CB21DC" w:rsidRPr="00932184">
        <w:rPr>
          <w:rFonts w:ascii="Arial" w:hAnsi="Arial" w:cs="Arial"/>
          <w:bCs/>
          <w:sz w:val="22"/>
          <w:szCs w:val="22"/>
        </w:rPr>
        <w:tab/>
      </w:r>
      <w:r w:rsidR="00CB21DC" w:rsidRPr="00932184">
        <w:rPr>
          <w:rFonts w:ascii="Arial" w:hAnsi="Arial" w:cs="Arial"/>
          <w:bCs/>
          <w:sz w:val="22"/>
          <w:szCs w:val="22"/>
          <w:u w:val="single"/>
        </w:rPr>
        <w:t>Terms of Reference</w:t>
      </w:r>
    </w:p>
    <w:p w14:paraId="64D4A1BE" w14:textId="77777777" w:rsidR="00CB21DC" w:rsidRPr="00932184" w:rsidRDefault="00CB21DC" w:rsidP="00B67BAA">
      <w:pPr>
        <w:jc w:val="both"/>
        <w:rPr>
          <w:rFonts w:ascii="Arial" w:hAnsi="Arial" w:cs="Arial"/>
          <w:sz w:val="22"/>
          <w:szCs w:val="22"/>
        </w:rPr>
      </w:pPr>
    </w:p>
    <w:p w14:paraId="4C4DDB1A" w14:textId="77777777" w:rsidR="00CB21DC" w:rsidRPr="00932184" w:rsidRDefault="005358E8" w:rsidP="00B67BAA">
      <w:pPr>
        <w:ind w:left="1980" w:hanging="900"/>
        <w:jc w:val="both"/>
        <w:rPr>
          <w:rFonts w:ascii="Arial" w:hAnsi="Arial" w:cs="Arial"/>
          <w:sz w:val="22"/>
          <w:szCs w:val="22"/>
        </w:rPr>
      </w:pPr>
      <w:r w:rsidRPr="00932184">
        <w:rPr>
          <w:rFonts w:ascii="Arial" w:hAnsi="Arial" w:cs="Arial"/>
          <w:sz w:val="22"/>
          <w:szCs w:val="22"/>
        </w:rPr>
        <w:t>9</w:t>
      </w:r>
      <w:r w:rsidR="00F9791C" w:rsidRPr="00932184">
        <w:rPr>
          <w:rFonts w:ascii="Arial" w:hAnsi="Arial" w:cs="Arial"/>
          <w:sz w:val="22"/>
          <w:szCs w:val="22"/>
        </w:rPr>
        <w:t>.2.1</w:t>
      </w:r>
      <w:r w:rsidR="00CB21DC" w:rsidRPr="00932184">
        <w:rPr>
          <w:rFonts w:ascii="Arial" w:hAnsi="Arial" w:cs="Arial"/>
          <w:sz w:val="22"/>
          <w:szCs w:val="22"/>
        </w:rPr>
        <w:tab/>
      </w:r>
      <w:r w:rsidR="00CB21DC" w:rsidRPr="00932184">
        <w:rPr>
          <w:rFonts w:ascii="Arial" w:hAnsi="Arial" w:cs="Arial"/>
          <w:sz w:val="22"/>
          <w:szCs w:val="22"/>
          <w:u w:val="single"/>
        </w:rPr>
        <w:t>The Main End of Session Meeting</w:t>
      </w:r>
    </w:p>
    <w:p w14:paraId="61DB4F8E" w14:textId="77777777" w:rsidR="00CB21DC" w:rsidRPr="00932184" w:rsidRDefault="00CB21DC" w:rsidP="00B67BAA">
      <w:pPr>
        <w:ind w:left="1980" w:hanging="900"/>
        <w:jc w:val="both"/>
        <w:rPr>
          <w:rFonts w:ascii="Arial" w:hAnsi="Arial" w:cs="Arial"/>
          <w:sz w:val="22"/>
          <w:szCs w:val="22"/>
        </w:rPr>
      </w:pPr>
    </w:p>
    <w:p w14:paraId="3587F5FE" w14:textId="77777777" w:rsidR="00CB21DC" w:rsidRPr="00932184" w:rsidRDefault="00CB21DC" w:rsidP="00B67BAA">
      <w:pPr>
        <w:ind w:left="1980"/>
        <w:jc w:val="both"/>
        <w:rPr>
          <w:rFonts w:ascii="Arial" w:hAnsi="Arial" w:cs="Arial"/>
          <w:sz w:val="22"/>
          <w:szCs w:val="22"/>
        </w:rPr>
      </w:pPr>
      <w:r w:rsidRPr="00932184">
        <w:rPr>
          <w:rFonts w:ascii="Arial" w:hAnsi="Arial" w:cs="Arial"/>
          <w:sz w:val="22"/>
          <w:szCs w:val="22"/>
        </w:rPr>
        <w:t>The Board will meet at the end of each academic session to:</w:t>
      </w:r>
    </w:p>
    <w:p w14:paraId="3BF4F155" w14:textId="77777777" w:rsidR="00CB21DC" w:rsidRPr="00932184" w:rsidRDefault="00CB21DC" w:rsidP="00B67BAA">
      <w:pPr>
        <w:jc w:val="both"/>
        <w:rPr>
          <w:rFonts w:ascii="Arial" w:hAnsi="Arial" w:cs="Arial"/>
          <w:sz w:val="22"/>
          <w:szCs w:val="22"/>
        </w:rPr>
      </w:pPr>
    </w:p>
    <w:p w14:paraId="3EDB1E79" w14:textId="4020A5FD" w:rsidR="00CB21DC" w:rsidRPr="00932184" w:rsidRDefault="00F9791C" w:rsidP="00B67BAA">
      <w:pPr>
        <w:ind w:left="2520" w:hanging="540"/>
        <w:jc w:val="both"/>
        <w:rPr>
          <w:rFonts w:ascii="Arial" w:hAnsi="Arial" w:cs="Arial"/>
          <w:sz w:val="22"/>
          <w:szCs w:val="22"/>
        </w:rPr>
      </w:pPr>
      <w:r w:rsidRPr="00932184">
        <w:rPr>
          <w:rFonts w:ascii="Arial" w:hAnsi="Arial" w:cs="Arial"/>
          <w:sz w:val="22"/>
          <w:szCs w:val="22"/>
        </w:rPr>
        <w:t>[a]</w:t>
      </w:r>
      <w:r w:rsidR="00CB21DC" w:rsidRPr="00932184">
        <w:rPr>
          <w:rFonts w:ascii="Arial" w:hAnsi="Arial" w:cs="Arial"/>
          <w:sz w:val="22"/>
          <w:szCs w:val="22"/>
        </w:rPr>
        <w:tab/>
        <w:t xml:space="preserve">receive, consider and confirm the recommendations for </w:t>
      </w:r>
      <w:r w:rsidR="00180C8D" w:rsidRPr="00932184">
        <w:rPr>
          <w:rFonts w:ascii="Arial" w:hAnsi="Arial" w:cs="Arial"/>
          <w:sz w:val="22"/>
          <w:szCs w:val="22"/>
        </w:rPr>
        <w:t xml:space="preserve">continuation </w:t>
      </w:r>
      <w:r w:rsidR="00CB21DC" w:rsidRPr="00932184">
        <w:rPr>
          <w:rFonts w:ascii="Arial" w:hAnsi="Arial" w:cs="Arial"/>
          <w:sz w:val="22"/>
          <w:szCs w:val="22"/>
        </w:rPr>
        <w:t xml:space="preserve">submitted by supervisors following the </w:t>
      </w:r>
      <w:r w:rsidR="002B2FE6" w:rsidRPr="00932184">
        <w:rPr>
          <w:rFonts w:ascii="Arial" w:hAnsi="Arial" w:cs="Arial"/>
          <w:sz w:val="22"/>
          <w:szCs w:val="22"/>
        </w:rPr>
        <w:t>“</w:t>
      </w:r>
      <w:r w:rsidR="00CB21DC" w:rsidRPr="00932184">
        <w:rPr>
          <w:rFonts w:ascii="Arial" w:hAnsi="Arial" w:cs="Arial"/>
          <w:sz w:val="22"/>
          <w:szCs w:val="22"/>
        </w:rPr>
        <w:t>annual review</w:t>
      </w:r>
      <w:r w:rsidR="002B2FE6" w:rsidRPr="00932184">
        <w:rPr>
          <w:rFonts w:ascii="Arial" w:hAnsi="Arial" w:cs="Arial"/>
          <w:sz w:val="22"/>
          <w:szCs w:val="22"/>
        </w:rPr>
        <w:t>”,</w:t>
      </w:r>
      <w:r w:rsidR="00DD762A" w:rsidRPr="00932184">
        <w:rPr>
          <w:rFonts w:ascii="Arial" w:hAnsi="Arial" w:cs="Arial"/>
          <w:sz w:val="22"/>
          <w:szCs w:val="22"/>
        </w:rPr>
        <w:t xml:space="preserve"> </w:t>
      </w:r>
      <w:r w:rsidR="002B2FE6" w:rsidRPr="00932184">
        <w:rPr>
          <w:rFonts w:ascii="Arial" w:hAnsi="Arial" w:cs="Arial"/>
          <w:sz w:val="22"/>
          <w:szCs w:val="22"/>
        </w:rPr>
        <w:t>“</w:t>
      </w:r>
      <w:r w:rsidR="00DD762A" w:rsidRPr="00932184">
        <w:rPr>
          <w:rFonts w:ascii="Arial" w:hAnsi="Arial" w:cs="Arial"/>
          <w:sz w:val="22"/>
          <w:szCs w:val="22"/>
        </w:rPr>
        <w:t>confirmation of registration</w:t>
      </w:r>
      <w:r w:rsidR="002B2FE6" w:rsidRPr="00932184">
        <w:rPr>
          <w:rFonts w:ascii="Arial" w:hAnsi="Arial" w:cs="Arial"/>
          <w:sz w:val="22"/>
          <w:szCs w:val="22"/>
        </w:rPr>
        <w:t>” and</w:t>
      </w:r>
      <w:r w:rsidR="002B492D" w:rsidRPr="00932184">
        <w:rPr>
          <w:rFonts w:ascii="Arial" w:hAnsi="Arial" w:cs="Arial"/>
          <w:sz w:val="22"/>
          <w:szCs w:val="22"/>
        </w:rPr>
        <w:t>, in exceptional cases,</w:t>
      </w:r>
      <w:r w:rsidR="00735049" w:rsidRPr="00932184">
        <w:rPr>
          <w:rFonts w:ascii="Arial" w:hAnsi="Arial" w:cs="Arial"/>
          <w:sz w:val="22"/>
          <w:szCs w:val="22"/>
        </w:rPr>
        <w:t xml:space="preserve"> </w:t>
      </w:r>
      <w:r w:rsidR="002B2FE6" w:rsidRPr="00932184">
        <w:rPr>
          <w:rFonts w:ascii="Arial" w:hAnsi="Arial" w:cs="Arial"/>
          <w:sz w:val="22"/>
          <w:szCs w:val="22"/>
        </w:rPr>
        <w:t xml:space="preserve">“application to transfer registration” </w:t>
      </w:r>
      <w:r w:rsidR="00CB21DC" w:rsidRPr="00932184">
        <w:rPr>
          <w:rFonts w:ascii="Arial" w:hAnsi="Arial" w:cs="Arial"/>
          <w:sz w:val="22"/>
          <w:szCs w:val="22"/>
        </w:rPr>
        <w:t>process</w:t>
      </w:r>
      <w:r w:rsidR="00DD762A" w:rsidRPr="00932184">
        <w:rPr>
          <w:rFonts w:ascii="Arial" w:hAnsi="Arial" w:cs="Arial"/>
          <w:sz w:val="22"/>
          <w:szCs w:val="22"/>
        </w:rPr>
        <w:t>es</w:t>
      </w:r>
      <w:r w:rsidR="00CB21DC" w:rsidRPr="00932184">
        <w:rPr>
          <w:rFonts w:ascii="Arial" w:hAnsi="Arial" w:cs="Arial"/>
          <w:sz w:val="22"/>
          <w:szCs w:val="22"/>
        </w:rPr>
        <w:t>;</w:t>
      </w:r>
    </w:p>
    <w:p w14:paraId="772CE491" w14:textId="77777777" w:rsidR="00CB21DC" w:rsidRPr="00932184" w:rsidRDefault="00CB21DC" w:rsidP="00B67BAA">
      <w:pPr>
        <w:ind w:left="2520" w:hanging="540"/>
        <w:jc w:val="both"/>
        <w:rPr>
          <w:rFonts w:ascii="Arial" w:hAnsi="Arial" w:cs="Arial"/>
          <w:sz w:val="22"/>
          <w:szCs w:val="22"/>
        </w:rPr>
      </w:pPr>
    </w:p>
    <w:p w14:paraId="10497C00" w14:textId="77777777" w:rsidR="00CB21DC" w:rsidRPr="00932184" w:rsidRDefault="00F9791C" w:rsidP="00B67BAA">
      <w:pPr>
        <w:ind w:left="2520" w:hanging="540"/>
        <w:jc w:val="both"/>
        <w:rPr>
          <w:rFonts w:ascii="Arial" w:hAnsi="Arial" w:cs="Arial"/>
          <w:sz w:val="22"/>
          <w:szCs w:val="22"/>
        </w:rPr>
      </w:pPr>
      <w:r w:rsidRPr="00932184">
        <w:rPr>
          <w:rFonts w:ascii="Arial" w:hAnsi="Arial" w:cs="Arial"/>
          <w:sz w:val="22"/>
          <w:szCs w:val="22"/>
        </w:rPr>
        <w:t>[b]</w:t>
      </w:r>
      <w:r w:rsidR="00CB21DC" w:rsidRPr="00932184">
        <w:rPr>
          <w:rFonts w:ascii="Arial" w:hAnsi="Arial" w:cs="Arial"/>
          <w:sz w:val="22"/>
          <w:szCs w:val="22"/>
        </w:rPr>
        <w:tab/>
        <w:t xml:space="preserve">receive, consider and </w:t>
      </w:r>
      <w:r w:rsidR="000C432D" w:rsidRPr="00932184">
        <w:rPr>
          <w:rFonts w:ascii="Arial" w:hAnsi="Arial" w:cs="Arial"/>
          <w:sz w:val="22"/>
          <w:szCs w:val="22"/>
        </w:rPr>
        <w:t>confirm</w:t>
      </w:r>
      <w:r w:rsidR="00CB21DC" w:rsidRPr="00932184">
        <w:rPr>
          <w:rFonts w:ascii="Arial" w:hAnsi="Arial" w:cs="Arial"/>
          <w:sz w:val="22"/>
          <w:szCs w:val="22"/>
        </w:rPr>
        <w:t xml:space="preserve"> any recommendations for </w:t>
      </w:r>
      <w:r w:rsidR="00CB21DC" w:rsidRPr="00932184">
        <w:rPr>
          <w:rFonts w:ascii="Arial" w:hAnsi="Arial" w:cs="Arial"/>
          <w:b/>
          <w:i/>
          <w:sz w:val="22"/>
          <w:szCs w:val="22"/>
        </w:rPr>
        <w:t xml:space="preserve">awards </w:t>
      </w:r>
      <w:r w:rsidR="00CB21DC" w:rsidRPr="00932184">
        <w:rPr>
          <w:rFonts w:ascii="Arial" w:hAnsi="Arial" w:cs="Arial"/>
          <w:sz w:val="22"/>
          <w:szCs w:val="22"/>
        </w:rPr>
        <w:t>submitted by examiners since the previous Board meeting.</w:t>
      </w:r>
    </w:p>
    <w:p w14:paraId="6E26C013" w14:textId="77777777" w:rsidR="00CB21DC" w:rsidRPr="00932184" w:rsidRDefault="00CB21DC" w:rsidP="00B67BAA">
      <w:pPr>
        <w:ind w:left="2520" w:hanging="540"/>
        <w:jc w:val="both"/>
        <w:rPr>
          <w:rFonts w:ascii="Arial" w:hAnsi="Arial" w:cs="Arial"/>
          <w:sz w:val="22"/>
          <w:szCs w:val="22"/>
        </w:rPr>
      </w:pPr>
    </w:p>
    <w:p w14:paraId="5FA37BF5" w14:textId="77777777" w:rsidR="00D54A38" w:rsidRPr="00932184" w:rsidRDefault="00F9791C" w:rsidP="00B67BAA">
      <w:pPr>
        <w:ind w:left="2520" w:hanging="540"/>
        <w:jc w:val="both"/>
        <w:rPr>
          <w:rFonts w:ascii="Arial" w:hAnsi="Arial" w:cs="Arial"/>
          <w:sz w:val="22"/>
          <w:szCs w:val="22"/>
        </w:rPr>
      </w:pPr>
      <w:r w:rsidRPr="00932184">
        <w:rPr>
          <w:rFonts w:ascii="Arial" w:hAnsi="Arial" w:cs="Arial"/>
          <w:sz w:val="22"/>
          <w:szCs w:val="22"/>
        </w:rPr>
        <w:t>[c]</w:t>
      </w:r>
      <w:r w:rsidR="00D54A38" w:rsidRPr="00932184">
        <w:rPr>
          <w:rFonts w:ascii="Arial" w:hAnsi="Arial" w:cs="Arial"/>
          <w:sz w:val="22"/>
          <w:szCs w:val="22"/>
        </w:rPr>
        <w:t>.</w:t>
      </w:r>
      <w:r w:rsidR="00D54A38" w:rsidRPr="00932184">
        <w:rPr>
          <w:rFonts w:ascii="Arial" w:hAnsi="Arial" w:cs="Arial"/>
          <w:sz w:val="22"/>
          <w:szCs w:val="22"/>
        </w:rPr>
        <w:tab/>
        <w:t xml:space="preserve">receive, consider and </w:t>
      </w:r>
      <w:r w:rsidR="000C432D" w:rsidRPr="00932184">
        <w:rPr>
          <w:rFonts w:ascii="Arial" w:hAnsi="Arial" w:cs="Arial"/>
          <w:sz w:val="22"/>
          <w:szCs w:val="22"/>
        </w:rPr>
        <w:t>confirm</w:t>
      </w:r>
      <w:r w:rsidR="00D54A38" w:rsidRPr="00932184">
        <w:rPr>
          <w:rFonts w:ascii="Arial" w:hAnsi="Arial" w:cs="Arial"/>
          <w:sz w:val="22"/>
          <w:szCs w:val="22"/>
        </w:rPr>
        <w:t xml:space="preserve"> any recommendations for </w:t>
      </w:r>
      <w:r w:rsidR="00D54A38" w:rsidRPr="00932184">
        <w:rPr>
          <w:rFonts w:ascii="Arial" w:hAnsi="Arial" w:cs="Arial"/>
          <w:b/>
          <w:i/>
          <w:sz w:val="22"/>
          <w:szCs w:val="22"/>
        </w:rPr>
        <w:t xml:space="preserve">interruption of study, </w:t>
      </w:r>
      <w:r w:rsidR="00DD762A" w:rsidRPr="00932184">
        <w:rPr>
          <w:rFonts w:ascii="Arial" w:hAnsi="Arial" w:cs="Arial"/>
          <w:b/>
          <w:i/>
          <w:sz w:val="22"/>
          <w:szCs w:val="22"/>
        </w:rPr>
        <w:t>extension of study, and change of mode of attendance</w:t>
      </w:r>
      <w:r w:rsidR="00D54A38" w:rsidRPr="00932184">
        <w:rPr>
          <w:rFonts w:ascii="Arial" w:hAnsi="Arial" w:cs="Arial"/>
          <w:b/>
          <w:i/>
          <w:sz w:val="22"/>
          <w:szCs w:val="22"/>
        </w:rPr>
        <w:t xml:space="preserve"> </w:t>
      </w:r>
      <w:r w:rsidR="00D54A38" w:rsidRPr="00932184">
        <w:rPr>
          <w:rFonts w:ascii="Arial" w:hAnsi="Arial" w:cs="Arial"/>
          <w:sz w:val="22"/>
          <w:szCs w:val="22"/>
        </w:rPr>
        <w:t>submitted by examiners since the previous Board meeting</w:t>
      </w:r>
      <w:r w:rsidR="00DD762A" w:rsidRPr="00932184">
        <w:rPr>
          <w:rFonts w:ascii="Arial" w:hAnsi="Arial" w:cs="Arial"/>
          <w:sz w:val="22"/>
          <w:szCs w:val="22"/>
        </w:rPr>
        <w:t xml:space="preserve"> and, if necessary, make recommendations to </w:t>
      </w:r>
      <w:r w:rsidR="00B218A3" w:rsidRPr="00932184">
        <w:rPr>
          <w:rFonts w:ascii="Arial" w:hAnsi="Arial" w:cs="Arial"/>
          <w:sz w:val="22"/>
          <w:szCs w:val="22"/>
        </w:rPr>
        <w:t>Research Committee</w:t>
      </w:r>
      <w:r w:rsidR="00D54A38" w:rsidRPr="00932184">
        <w:rPr>
          <w:rFonts w:ascii="Arial" w:hAnsi="Arial" w:cs="Arial"/>
          <w:sz w:val="22"/>
          <w:szCs w:val="22"/>
        </w:rPr>
        <w:t>.</w:t>
      </w:r>
    </w:p>
    <w:p w14:paraId="1DD744F1" w14:textId="77777777" w:rsidR="00B432A8" w:rsidRPr="00932184" w:rsidRDefault="00B432A8" w:rsidP="00B67BAA">
      <w:pPr>
        <w:ind w:left="2880" w:hanging="360"/>
        <w:jc w:val="both"/>
        <w:rPr>
          <w:rFonts w:ascii="Arial" w:hAnsi="Arial" w:cs="Arial"/>
          <w:sz w:val="22"/>
          <w:szCs w:val="22"/>
        </w:rPr>
      </w:pPr>
    </w:p>
    <w:p w14:paraId="667C8A58" w14:textId="77777777" w:rsidR="00CB21DC" w:rsidRPr="00932184" w:rsidRDefault="005358E8" w:rsidP="00B67BAA">
      <w:pPr>
        <w:ind w:left="1980" w:hanging="900"/>
        <w:jc w:val="both"/>
        <w:rPr>
          <w:rFonts w:ascii="Arial" w:hAnsi="Arial" w:cs="Arial"/>
          <w:sz w:val="22"/>
          <w:szCs w:val="22"/>
        </w:rPr>
      </w:pPr>
      <w:r w:rsidRPr="00932184">
        <w:rPr>
          <w:rFonts w:ascii="Arial" w:hAnsi="Arial" w:cs="Arial"/>
          <w:sz w:val="22"/>
          <w:szCs w:val="22"/>
        </w:rPr>
        <w:t>9</w:t>
      </w:r>
      <w:r w:rsidR="00F9791C" w:rsidRPr="00932184">
        <w:rPr>
          <w:rFonts w:ascii="Arial" w:hAnsi="Arial" w:cs="Arial"/>
          <w:sz w:val="22"/>
          <w:szCs w:val="22"/>
        </w:rPr>
        <w:t>.2.2</w:t>
      </w:r>
      <w:r w:rsidR="00CB21DC" w:rsidRPr="00932184">
        <w:rPr>
          <w:rFonts w:ascii="Arial" w:hAnsi="Arial" w:cs="Arial"/>
          <w:sz w:val="22"/>
          <w:szCs w:val="22"/>
        </w:rPr>
        <w:tab/>
      </w:r>
      <w:r w:rsidR="00CB21DC" w:rsidRPr="00932184">
        <w:rPr>
          <w:rFonts w:ascii="Arial" w:hAnsi="Arial" w:cs="Arial"/>
          <w:sz w:val="22"/>
          <w:szCs w:val="22"/>
          <w:u w:val="single"/>
        </w:rPr>
        <w:t>Other Meetings</w:t>
      </w:r>
    </w:p>
    <w:p w14:paraId="52D44608" w14:textId="77777777" w:rsidR="00CB21DC" w:rsidRPr="00932184" w:rsidRDefault="00CB21DC" w:rsidP="00B67BAA">
      <w:pPr>
        <w:ind w:left="1980" w:hanging="900"/>
        <w:jc w:val="both"/>
        <w:rPr>
          <w:rFonts w:ascii="Arial" w:hAnsi="Arial" w:cs="Arial"/>
          <w:sz w:val="22"/>
          <w:szCs w:val="22"/>
        </w:rPr>
      </w:pPr>
    </w:p>
    <w:p w14:paraId="348F889C" w14:textId="77777777" w:rsidR="00DD762A" w:rsidRPr="00932184" w:rsidRDefault="00CB21DC" w:rsidP="00B67BAA">
      <w:pPr>
        <w:ind w:left="1980"/>
        <w:jc w:val="both"/>
        <w:rPr>
          <w:rFonts w:ascii="Arial" w:hAnsi="Arial" w:cs="Arial"/>
          <w:sz w:val="22"/>
          <w:szCs w:val="22"/>
        </w:rPr>
      </w:pPr>
      <w:r w:rsidRPr="00932184">
        <w:rPr>
          <w:rFonts w:ascii="Arial" w:hAnsi="Arial" w:cs="Arial"/>
          <w:sz w:val="22"/>
          <w:szCs w:val="22"/>
        </w:rPr>
        <w:t xml:space="preserve">The Board will meet </w:t>
      </w:r>
      <w:r w:rsidR="002B2FE6" w:rsidRPr="00932184">
        <w:rPr>
          <w:rFonts w:ascii="Arial" w:hAnsi="Arial" w:cs="Arial"/>
          <w:sz w:val="22"/>
          <w:szCs w:val="22"/>
        </w:rPr>
        <w:t xml:space="preserve">at least </w:t>
      </w:r>
      <w:r w:rsidR="00DD762A" w:rsidRPr="00932184">
        <w:rPr>
          <w:rFonts w:ascii="Arial" w:hAnsi="Arial" w:cs="Arial"/>
          <w:sz w:val="22"/>
          <w:szCs w:val="22"/>
        </w:rPr>
        <w:t>three times a year</w:t>
      </w:r>
      <w:r w:rsidRPr="00932184">
        <w:rPr>
          <w:rFonts w:ascii="Arial" w:hAnsi="Arial" w:cs="Arial"/>
          <w:sz w:val="22"/>
          <w:szCs w:val="22"/>
        </w:rPr>
        <w:t xml:space="preserve"> in order to</w:t>
      </w:r>
      <w:r w:rsidR="00DD762A" w:rsidRPr="00932184">
        <w:rPr>
          <w:rFonts w:ascii="Arial" w:hAnsi="Arial" w:cs="Arial"/>
          <w:sz w:val="22"/>
          <w:szCs w:val="22"/>
        </w:rPr>
        <w:t>:</w:t>
      </w:r>
    </w:p>
    <w:p w14:paraId="01788B23" w14:textId="77777777" w:rsidR="00CB21DC" w:rsidRPr="00932184" w:rsidRDefault="00CB21DC" w:rsidP="00B67BAA">
      <w:pPr>
        <w:ind w:left="2880" w:hanging="360"/>
        <w:jc w:val="both"/>
        <w:rPr>
          <w:rFonts w:ascii="Arial" w:hAnsi="Arial" w:cs="Arial"/>
          <w:sz w:val="22"/>
          <w:szCs w:val="22"/>
        </w:rPr>
      </w:pPr>
    </w:p>
    <w:p w14:paraId="087E759D" w14:textId="1678A15E" w:rsidR="00DD762A" w:rsidRPr="00932184" w:rsidRDefault="00F9791C" w:rsidP="00B67BAA">
      <w:pPr>
        <w:ind w:left="2520" w:hanging="540"/>
        <w:jc w:val="both"/>
        <w:rPr>
          <w:rFonts w:ascii="Arial" w:hAnsi="Arial" w:cs="Arial"/>
          <w:sz w:val="22"/>
          <w:szCs w:val="22"/>
        </w:rPr>
      </w:pPr>
      <w:r w:rsidRPr="00932184">
        <w:rPr>
          <w:rFonts w:ascii="Arial" w:hAnsi="Arial" w:cs="Arial"/>
          <w:sz w:val="22"/>
          <w:szCs w:val="22"/>
        </w:rPr>
        <w:t>[a]</w:t>
      </w:r>
      <w:r w:rsidR="00DD762A" w:rsidRPr="00932184">
        <w:rPr>
          <w:rFonts w:ascii="Arial" w:hAnsi="Arial" w:cs="Arial"/>
          <w:sz w:val="22"/>
          <w:szCs w:val="22"/>
        </w:rPr>
        <w:tab/>
        <w:t xml:space="preserve">receive, consider and confirm any recommendations for </w:t>
      </w:r>
      <w:r w:rsidR="00101274" w:rsidRPr="00932184">
        <w:rPr>
          <w:rFonts w:ascii="Arial" w:hAnsi="Arial" w:cs="Arial"/>
          <w:b/>
          <w:i/>
          <w:sz w:val="22"/>
          <w:szCs w:val="22"/>
        </w:rPr>
        <w:t>continuation</w:t>
      </w:r>
      <w:r w:rsidR="00DD762A" w:rsidRPr="00932184">
        <w:rPr>
          <w:rFonts w:ascii="Arial" w:hAnsi="Arial" w:cs="Arial"/>
          <w:sz w:val="22"/>
          <w:szCs w:val="22"/>
        </w:rPr>
        <w:t xml:space="preserve"> submitted by supervisors following the </w:t>
      </w:r>
      <w:r w:rsidR="002B2FE6" w:rsidRPr="00932184">
        <w:rPr>
          <w:rFonts w:ascii="Arial" w:hAnsi="Arial" w:cs="Arial"/>
          <w:sz w:val="22"/>
          <w:szCs w:val="22"/>
        </w:rPr>
        <w:t>“</w:t>
      </w:r>
      <w:r w:rsidR="00DD762A" w:rsidRPr="00932184">
        <w:rPr>
          <w:rFonts w:ascii="Arial" w:hAnsi="Arial" w:cs="Arial"/>
          <w:sz w:val="22"/>
          <w:szCs w:val="22"/>
        </w:rPr>
        <w:t>confirmation of registration</w:t>
      </w:r>
      <w:r w:rsidR="002B2FE6" w:rsidRPr="00932184">
        <w:rPr>
          <w:rFonts w:ascii="Arial" w:hAnsi="Arial" w:cs="Arial"/>
          <w:sz w:val="22"/>
          <w:szCs w:val="22"/>
        </w:rPr>
        <w:t>”</w:t>
      </w:r>
      <w:r w:rsidR="00DD762A" w:rsidRPr="00932184">
        <w:rPr>
          <w:rFonts w:ascii="Arial" w:hAnsi="Arial" w:cs="Arial"/>
          <w:sz w:val="22"/>
          <w:szCs w:val="22"/>
        </w:rPr>
        <w:t xml:space="preserve"> </w:t>
      </w:r>
      <w:r w:rsidR="002B2FE6" w:rsidRPr="00932184">
        <w:rPr>
          <w:rFonts w:ascii="Arial" w:hAnsi="Arial" w:cs="Arial"/>
          <w:sz w:val="22"/>
          <w:szCs w:val="22"/>
        </w:rPr>
        <w:t xml:space="preserve">and “application to transfer registration </w:t>
      </w:r>
      <w:r w:rsidR="00DD762A" w:rsidRPr="00932184">
        <w:rPr>
          <w:rFonts w:ascii="Arial" w:hAnsi="Arial" w:cs="Arial"/>
          <w:sz w:val="22"/>
          <w:szCs w:val="22"/>
        </w:rPr>
        <w:t>processes</w:t>
      </w:r>
      <w:r w:rsidR="002B2FE6" w:rsidRPr="00932184">
        <w:rPr>
          <w:rFonts w:ascii="Arial" w:hAnsi="Arial" w:cs="Arial"/>
          <w:sz w:val="22"/>
          <w:szCs w:val="22"/>
        </w:rPr>
        <w:t>”</w:t>
      </w:r>
      <w:r w:rsidR="00DD762A" w:rsidRPr="00932184">
        <w:rPr>
          <w:rFonts w:ascii="Arial" w:hAnsi="Arial" w:cs="Arial"/>
          <w:sz w:val="22"/>
          <w:szCs w:val="22"/>
        </w:rPr>
        <w:t>;</w:t>
      </w:r>
    </w:p>
    <w:p w14:paraId="7672CED7" w14:textId="77777777" w:rsidR="00DD762A" w:rsidRPr="00932184" w:rsidRDefault="00DD762A" w:rsidP="00B67BAA">
      <w:pPr>
        <w:ind w:left="2520" w:hanging="540"/>
        <w:jc w:val="both"/>
        <w:rPr>
          <w:rFonts w:ascii="Arial" w:hAnsi="Arial" w:cs="Arial"/>
          <w:sz w:val="22"/>
          <w:szCs w:val="22"/>
        </w:rPr>
      </w:pPr>
    </w:p>
    <w:p w14:paraId="2D760C66" w14:textId="77777777" w:rsidR="00DD762A" w:rsidRPr="00932184" w:rsidRDefault="00F9791C" w:rsidP="00B67BAA">
      <w:pPr>
        <w:ind w:left="2520" w:hanging="540"/>
        <w:jc w:val="both"/>
        <w:rPr>
          <w:rFonts w:ascii="Arial" w:hAnsi="Arial" w:cs="Arial"/>
          <w:sz w:val="22"/>
          <w:szCs w:val="22"/>
        </w:rPr>
      </w:pPr>
      <w:r w:rsidRPr="00932184">
        <w:rPr>
          <w:rFonts w:ascii="Arial" w:hAnsi="Arial" w:cs="Arial"/>
          <w:sz w:val="22"/>
          <w:szCs w:val="22"/>
        </w:rPr>
        <w:t>[b]</w:t>
      </w:r>
      <w:r w:rsidR="00DD762A" w:rsidRPr="00932184">
        <w:rPr>
          <w:rFonts w:ascii="Arial" w:hAnsi="Arial" w:cs="Arial"/>
          <w:sz w:val="22"/>
          <w:szCs w:val="22"/>
        </w:rPr>
        <w:tab/>
        <w:t xml:space="preserve">receive, consider and </w:t>
      </w:r>
      <w:r w:rsidR="000C432D" w:rsidRPr="00932184">
        <w:rPr>
          <w:rFonts w:ascii="Arial" w:hAnsi="Arial" w:cs="Arial"/>
          <w:sz w:val="22"/>
          <w:szCs w:val="22"/>
        </w:rPr>
        <w:t>confirm</w:t>
      </w:r>
      <w:r w:rsidR="00DD762A" w:rsidRPr="00932184">
        <w:rPr>
          <w:rFonts w:ascii="Arial" w:hAnsi="Arial" w:cs="Arial"/>
          <w:sz w:val="22"/>
          <w:szCs w:val="22"/>
        </w:rPr>
        <w:t xml:space="preserve"> any recommendations for </w:t>
      </w:r>
      <w:r w:rsidR="00DD762A" w:rsidRPr="00932184">
        <w:rPr>
          <w:rFonts w:ascii="Arial" w:hAnsi="Arial" w:cs="Arial"/>
          <w:b/>
          <w:i/>
          <w:sz w:val="22"/>
          <w:szCs w:val="22"/>
        </w:rPr>
        <w:t xml:space="preserve">awards </w:t>
      </w:r>
      <w:r w:rsidR="00DD762A" w:rsidRPr="00932184">
        <w:rPr>
          <w:rFonts w:ascii="Arial" w:hAnsi="Arial" w:cs="Arial"/>
          <w:sz w:val="22"/>
          <w:szCs w:val="22"/>
        </w:rPr>
        <w:t>submitted by examiners since the previous Board meeting.</w:t>
      </w:r>
    </w:p>
    <w:p w14:paraId="24C671B5" w14:textId="77777777" w:rsidR="00DD762A" w:rsidRPr="00932184" w:rsidRDefault="00DD762A" w:rsidP="00B67BAA">
      <w:pPr>
        <w:ind w:left="2520" w:hanging="540"/>
        <w:jc w:val="both"/>
        <w:rPr>
          <w:rFonts w:ascii="Arial" w:hAnsi="Arial" w:cs="Arial"/>
          <w:sz w:val="22"/>
          <w:szCs w:val="22"/>
        </w:rPr>
      </w:pPr>
    </w:p>
    <w:p w14:paraId="6C04FF9F" w14:textId="77777777" w:rsidR="00DD762A" w:rsidRPr="00932184" w:rsidRDefault="00F9791C" w:rsidP="00B67BAA">
      <w:pPr>
        <w:ind w:left="2520" w:hanging="540"/>
        <w:jc w:val="both"/>
        <w:rPr>
          <w:rFonts w:ascii="Arial" w:hAnsi="Arial" w:cs="Arial"/>
          <w:sz w:val="22"/>
          <w:szCs w:val="22"/>
        </w:rPr>
      </w:pPr>
      <w:r w:rsidRPr="00932184">
        <w:rPr>
          <w:rFonts w:ascii="Arial" w:hAnsi="Arial" w:cs="Arial"/>
          <w:sz w:val="22"/>
          <w:szCs w:val="22"/>
        </w:rPr>
        <w:t>[c]</w:t>
      </w:r>
      <w:r w:rsidR="00DD762A" w:rsidRPr="00932184">
        <w:rPr>
          <w:rFonts w:ascii="Arial" w:hAnsi="Arial" w:cs="Arial"/>
          <w:sz w:val="22"/>
          <w:szCs w:val="22"/>
        </w:rPr>
        <w:tab/>
        <w:t xml:space="preserve">receive, consider and </w:t>
      </w:r>
      <w:r w:rsidR="000C432D" w:rsidRPr="00932184">
        <w:rPr>
          <w:rFonts w:ascii="Arial" w:hAnsi="Arial" w:cs="Arial"/>
          <w:sz w:val="22"/>
          <w:szCs w:val="22"/>
        </w:rPr>
        <w:t>confirm</w:t>
      </w:r>
      <w:r w:rsidR="00DD762A" w:rsidRPr="00932184">
        <w:rPr>
          <w:rFonts w:ascii="Arial" w:hAnsi="Arial" w:cs="Arial"/>
          <w:sz w:val="22"/>
          <w:szCs w:val="22"/>
        </w:rPr>
        <w:t xml:space="preserve"> any recommendations for </w:t>
      </w:r>
      <w:r w:rsidR="00DD762A" w:rsidRPr="00932184">
        <w:rPr>
          <w:rFonts w:ascii="Arial" w:hAnsi="Arial" w:cs="Arial"/>
          <w:b/>
          <w:i/>
          <w:sz w:val="22"/>
          <w:szCs w:val="22"/>
        </w:rPr>
        <w:t xml:space="preserve">interruption of study, extension of study, and change of mode of attendance </w:t>
      </w:r>
      <w:r w:rsidR="00DD762A" w:rsidRPr="00932184">
        <w:rPr>
          <w:rFonts w:ascii="Arial" w:hAnsi="Arial" w:cs="Arial"/>
          <w:sz w:val="22"/>
          <w:szCs w:val="22"/>
        </w:rPr>
        <w:t xml:space="preserve">submitted by examiners since the previous Board meeting and, if necessary, make recommendations to </w:t>
      </w:r>
      <w:r w:rsidR="00B218A3" w:rsidRPr="00932184">
        <w:rPr>
          <w:rFonts w:ascii="Arial" w:hAnsi="Arial" w:cs="Arial"/>
          <w:sz w:val="22"/>
          <w:szCs w:val="22"/>
        </w:rPr>
        <w:t>Research Committee</w:t>
      </w:r>
      <w:r w:rsidR="00DD762A" w:rsidRPr="00932184">
        <w:rPr>
          <w:rFonts w:ascii="Arial" w:hAnsi="Arial" w:cs="Arial"/>
          <w:sz w:val="22"/>
          <w:szCs w:val="22"/>
        </w:rPr>
        <w:t>.</w:t>
      </w:r>
    </w:p>
    <w:p w14:paraId="16CF72EC" w14:textId="77777777" w:rsidR="002B2FE6" w:rsidRPr="00932184" w:rsidRDefault="002B2FE6" w:rsidP="00B67BAA">
      <w:pPr>
        <w:ind w:left="2520" w:hanging="540"/>
        <w:jc w:val="both"/>
        <w:rPr>
          <w:rFonts w:ascii="Arial" w:hAnsi="Arial" w:cs="Arial"/>
          <w:sz w:val="22"/>
          <w:szCs w:val="22"/>
        </w:rPr>
      </w:pPr>
    </w:p>
    <w:p w14:paraId="2F787A76" w14:textId="77777777" w:rsidR="002B2FE6" w:rsidRPr="00932184" w:rsidRDefault="000A64E1" w:rsidP="00B67BAA">
      <w:pPr>
        <w:ind w:left="1980"/>
        <w:jc w:val="both"/>
        <w:rPr>
          <w:rFonts w:ascii="Arial" w:hAnsi="Arial" w:cs="Arial"/>
          <w:sz w:val="22"/>
          <w:szCs w:val="22"/>
        </w:rPr>
      </w:pPr>
      <w:r w:rsidRPr="00932184">
        <w:rPr>
          <w:rFonts w:ascii="Arial" w:hAnsi="Arial" w:cs="Arial"/>
          <w:sz w:val="22"/>
          <w:szCs w:val="22"/>
        </w:rPr>
        <w:t xml:space="preserve">The </w:t>
      </w:r>
      <w:r w:rsidR="002B2FE6" w:rsidRPr="00932184">
        <w:rPr>
          <w:rFonts w:ascii="Arial" w:hAnsi="Arial" w:cs="Arial"/>
          <w:sz w:val="22"/>
          <w:szCs w:val="22"/>
        </w:rPr>
        <w:t>Code of Practice shall specify procedures for holding ad hoc meetings of the Board as necessary.</w:t>
      </w:r>
    </w:p>
    <w:p w14:paraId="3BFED995" w14:textId="77777777" w:rsidR="009F7655" w:rsidRPr="00932184" w:rsidRDefault="009F7655" w:rsidP="00B67BAA">
      <w:pPr>
        <w:jc w:val="both"/>
        <w:rPr>
          <w:rFonts w:ascii="Arial" w:hAnsi="Arial" w:cs="Arial"/>
          <w:b/>
          <w:sz w:val="22"/>
          <w:szCs w:val="22"/>
        </w:rPr>
      </w:pPr>
    </w:p>
    <w:p w14:paraId="3AEE055E" w14:textId="550AB1E5" w:rsidR="00DD762A" w:rsidRPr="00932184" w:rsidRDefault="002B492D" w:rsidP="00B67BAA">
      <w:pPr>
        <w:pStyle w:val="Heading2"/>
        <w:spacing w:before="0" w:beforeAutospacing="0" w:after="0" w:afterAutospacing="0"/>
        <w:ind w:left="567" w:hanging="567"/>
        <w:jc w:val="both"/>
        <w:rPr>
          <w:rFonts w:ascii="Arial" w:hAnsi="Arial" w:cs="Arial"/>
          <w:sz w:val="22"/>
          <w:szCs w:val="22"/>
        </w:rPr>
      </w:pPr>
      <w:bookmarkStart w:id="7" w:name="_Toc387488256"/>
      <w:r w:rsidRPr="00932184">
        <w:rPr>
          <w:rFonts w:ascii="Arial" w:hAnsi="Arial" w:cs="Arial"/>
          <w:sz w:val="22"/>
          <w:szCs w:val="22"/>
        </w:rPr>
        <w:t>10</w:t>
      </w:r>
      <w:r w:rsidR="00E56827" w:rsidRPr="00932184">
        <w:rPr>
          <w:rFonts w:ascii="Arial" w:hAnsi="Arial" w:cs="Arial"/>
          <w:sz w:val="22"/>
          <w:szCs w:val="22"/>
        </w:rPr>
        <w:tab/>
      </w:r>
      <w:r w:rsidR="00DD762A" w:rsidRPr="00932184">
        <w:rPr>
          <w:rFonts w:ascii="Arial" w:hAnsi="Arial" w:cs="Arial"/>
          <w:sz w:val="22"/>
          <w:szCs w:val="22"/>
          <w:u w:val="single"/>
        </w:rPr>
        <w:t>Appeals</w:t>
      </w:r>
      <w:bookmarkEnd w:id="7"/>
    </w:p>
    <w:p w14:paraId="5850B1A0" w14:textId="77777777" w:rsidR="00DD762A" w:rsidRPr="00932184" w:rsidRDefault="00DD762A" w:rsidP="00B67BAA">
      <w:pPr>
        <w:ind w:left="1080" w:hanging="540"/>
        <w:jc w:val="both"/>
        <w:rPr>
          <w:rFonts w:ascii="Arial" w:hAnsi="Arial" w:cs="Arial"/>
          <w:sz w:val="22"/>
          <w:szCs w:val="22"/>
        </w:rPr>
      </w:pPr>
    </w:p>
    <w:p w14:paraId="2ABB3618" w14:textId="0A4A5B20" w:rsidR="002B492D" w:rsidRPr="00932184" w:rsidRDefault="00CB21DC" w:rsidP="00B67BAA">
      <w:pPr>
        <w:ind w:left="540"/>
        <w:jc w:val="both"/>
        <w:rPr>
          <w:rFonts w:ascii="Arial" w:hAnsi="Arial" w:cs="Arial"/>
          <w:sz w:val="22"/>
          <w:szCs w:val="22"/>
        </w:rPr>
      </w:pPr>
      <w:r w:rsidRPr="00932184">
        <w:rPr>
          <w:rFonts w:ascii="Arial" w:hAnsi="Arial" w:cs="Arial"/>
          <w:sz w:val="22"/>
          <w:szCs w:val="22"/>
        </w:rPr>
        <w:lastRenderedPageBreak/>
        <w:t xml:space="preserve">Students who wish to appeal against a decision of the </w:t>
      </w:r>
      <w:r w:rsidR="00132397" w:rsidRPr="00932184">
        <w:rPr>
          <w:rFonts w:ascii="Arial" w:hAnsi="Arial" w:cs="Arial"/>
          <w:sz w:val="22"/>
          <w:szCs w:val="22"/>
        </w:rPr>
        <w:t xml:space="preserve">Continuation </w:t>
      </w:r>
      <w:r w:rsidRPr="00932184">
        <w:rPr>
          <w:rFonts w:ascii="Arial" w:hAnsi="Arial" w:cs="Arial"/>
          <w:sz w:val="22"/>
          <w:szCs w:val="22"/>
        </w:rPr>
        <w:t>&amp; Award Board</w:t>
      </w:r>
      <w:r w:rsidR="009D5F53" w:rsidRPr="00932184">
        <w:rPr>
          <w:rFonts w:ascii="Arial" w:hAnsi="Arial" w:cs="Arial"/>
          <w:sz w:val="22"/>
          <w:szCs w:val="22"/>
        </w:rPr>
        <w:t>, including instances where the Board is confirming a recommendation following the outcome of an examination,</w:t>
      </w:r>
      <w:r w:rsidRPr="00932184">
        <w:rPr>
          <w:rFonts w:ascii="Arial" w:hAnsi="Arial" w:cs="Arial"/>
          <w:sz w:val="22"/>
          <w:szCs w:val="22"/>
        </w:rPr>
        <w:t xml:space="preserve"> shall proceed in accordance with the University’s Academic Appeals Procedures.</w:t>
      </w:r>
    </w:p>
    <w:p w14:paraId="43C1E4DD" w14:textId="77777777" w:rsidR="00E56827" w:rsidRPr="00932184" w:rsidRDefault="00E56827" w:rsidP="00B67BAA">
      <w:pPr>
        <w:contextualSpacing/>
        <w:jc w:val="both"/>
        <w:rPr>
          <w:rFonts w:ascii="Arial" w:hAnsi="Arial" w:cs="Arial"/>
          <w:sz w:val="22"/>
          <w:szCs w:val="22"/>
        </w:rPr>
      </w:pPr>
    </w:p>
    <w:p w14:paraId="3F3B31AE" w14:textId="1BD50EAE" w:rsidR="0051483B" w:rsidRPr="00932184" w:rsidRDefault="00E56827" w:rsidP="00E56827">
      <w:pPr>
        <w:contextualSpacing/>
        <w:jc w:val="both"/>
        <w:rPr>
          <w:rFonts w:ascii="Arial" w:eastAsiaTheme="minorHAnsi" w:hAnsi="Arial" w:cs="Arial"/>
          <w:b/>
          <w:sz w:val="22"/>
          <w:szCs w:val="22"/>
          <w:u w:val="single"/>
        </w:rPr>
      </w:pPr>
      <w:r w:rsidRPr="00932184">
        <w:rPr>
          <w:rFonts w:ascii="Arial" w:hAnsi="Arial" w:cs="Arial"/>
          <w:b/>
          <w:bCs/>
          <w:sz w:val="22"/>
          <w:szCs w:val="22"/>
        </w:rPr>
        <w:t>11</w:t>
      </w:r>
      <w:r w:rsidRPr="00932184">
        <w:rPr>
          <w:rFonts w:ascii="Arial" w:hAnsi="Arial" w:cs="Arial"/>
          <w:b/>
          <w:bCs/>
          <w:sz w:val="22"/>
          <w:szCs w:val="22"/>
        </w:rPr>
        <w:tab/>
      </w:r>
      <w:r w:rsidRPr="00932184">
        <w:rPr>
          <w:rFonts w:ascii="Arial" w:eastAsiaTheme="minorHAnsi" w:hAnsi="Arial" w:cs="Arial"/>
          <w:b/>
          <w:sz w:val="22"/>
          <w:szCs w:val="22"/>
        </w:rPr>
        <w:t>P</w:t>
      </w:r>
      <w:r w:rsidR="0051483B" w:rsidRPr="00932184">
        <w:rPr>
          <w:rFonts w:ascii="Arial" w:eastAsiaTheme="minorHAnsi" w:hAnsi="Arial" w:cs="Arial"/>
          <w:b/>
          <w:sz w:val="22"/>
          <w:szCs w:val="22"/>
          <w:u w:val="single"/>
        </w:rPr>
        <w:t>osthumous Awards</w:t>
      </w:r>
    </w:p>
    <w:p w14:paraId="5CEDB75A" w14:textId="77777777" w:rsidR="0051483B" w:rsidRPr="00932184" w:rsidRDefault="0051483B" w:rsidP="00B67BAA">
      <w:pPr>
        <w:ind w:left="1134" w:hanging="567"/>
        <w:contextualSpacing/>
        <w:jc w:val="both"/>
        <w:rPr>
          <w:rFonts w:ascii="Arial" w:eastAsiaTheme="minorHAnsi" w:hAnsi="Arial" w:cs="Arial"/>
          <w:sz w:val="22"/>
          <w:szCs w:val="22"/>
          <w:u w:val="single"/>
        </w:rPr>
      </w:pPr>
    </w:p>
    <w:p w14:paraId="269FDB0D" w14:textId="3DAFDD38" w:rsidR="0051483B" w:rsidRPr="00932184" w:rsidRDefault="004C4910" w:rsidP="00B67BAA">
      <w:pPr>
        <w:ind w:left="1701" w:hanging="567"/>
        <w:contextualSpacing/>
        <w:jc w:val="both"/>
        <w:rPr>
          <w:rFonts w:ascii="Arial" w:eastAsiaTheme="minorHAnsi" w:hAnsi="Arial" w:cs="Arial"/>
          <w:sz w:val="22"/>
          <w:szCs w:val="22"/>
        </w:rPr>
      </w:pPr>
      <w:r w:rsidRPr="00932184">
        <w:rPr>
          <w:rFonts w:ascii="Arial" w:eastAsiaTheme="minorHAnsi" w:hAnsi="Arial" w:cs="Arial"/>
          <w:sz w:val="22"/>
          <w:szCs w:val="22"/>
        </w:rPr>
        <w:t>1</w:t>
      </w:r>
      <w:r w:rsidR="006D0A01" w:rsidRPr="00932184">
        <w:rPr>
          <w:rFonts w:ascii="Arial" w:eastAsiaTheme="minorHAnsi" w:hAnsi="Arial" w:cs="Arial"/>
          <w:sz w:val="22"/>
          <w:szCs w:val="22"/>
        </w:rPr>
        <w:t>1</w:t>
      </w:r>
      <w:r w:rsidR="0051483B" w:rsidRPr="00932184">
        <w:rPr>
          <w:rFonts w:ascii="Arial" w:eastAsiaTheme="minorHAnsi" w:hAnsi="Arial" w:cs="Arial"/>
          <w:sz w:val="22"/>
          <w:szCs w:val="22"/>
        </w:rPr>
        <w:t>.1</w:t>
      </w:r>
      <w:r w:rsidR="0051483B" w:rsidRPr="00932184">
        <w:rPr>
          <w:rFonts w:ascii="Arial" w:eastAsiaTheme="minorHAnsi" w:hAnsi="Arial" w:cs="Arial"/>
          <w:sz w:val="22"/>
          <w:szCs w:val="22"/>
        </w:rPr>
        <w:tab/>
      </w:r>
      <w:r w:rsidR="0051483B" w:rsidRPr="00932184">
        <w:rPr>
          <w:rFonts w:ascii="Arial" w:eastAsiaTheme="minorHAnsi" w:hAnsi="Arial" w:cs="Arial"/>
          <w:sz w:val="22"/>
          <w:szCs w:val="22"/>
          <w:u w:val="single"/>
        </w:rPr>
        <w:t>Standard Award of Doctor of Philosophy</w:t>
      </w:r>
      <w:r w:rsidR="00E56827" w:rsidRPr="00932184">
        <w:rPr>
          <w:rFonts w:ascii="Arial" w:eastAsiaTheme="minorHAnsi" w:hAnsi="Arial" w:cs="Arial"/>
          <w:sz w:val="22"/>
          <w:szCs w:val="22"/>
          <w:u w:val="single"/>
        </w:rPr>
        <w:t xml:space="preserve"> by </w:t>
      </w:r>
      <w:r w:rsidR="00730844">
        <w:rPr>
          <w:rFonts w:ascii="Arial" w:eastAsiaTheme="minorHAnsi" w:hAnsi="Arial" w:cs="Arial"/>
          <w:sz w:val="22"/>
          <w:szCs w:val="22"/>
          <w:u w:val="single"/>
        </w:rPr>
        <w:t>Published Work</w:t>
      </w:r>
      <w:r w:rsidR="00E56827" w:rsidRPr="00932184">
        <w:rPr>
          <w:rFonts w:ascii="Arial" w:eastAsiaTheme="minorHAnsi" w:hAnsi="Arial" w:cs="Arial"/>
          <w:sz w:val="22"/>
          <w:szCs w:val="22"/>
          <w:u w:val="single"/>
        </w:rPr>
        <w:t xml:space="preserve"> </w:t>
      </w:r>
    </w:p>
    <w:p w14:paraId="5DA35604" w14:textId="77777777" w:rsidR="0051483B" w:rsidRPr="00932184" w:rsidRDefault="0051483B" w:rsidP="00B67BAA">
      <w:pPr>
        <w:ind w:left="1701"/>
        <w:contextualSpacing/>
        <w:jc w:val="both"/>
        <w:rPr>
          <w:rFonts w:ascii="Arial" w:eastAsiaTheme="minorHAnsi" w:hAnsi="Arial" w:cs="Arial"/>
          <w:sz w:val="22"/>
          <w:szCs w:val="22"/>
        </w:rPr>
      </w:pPr>
    </w:p>
    <w:p w14:paraId="5E27BE8E" w14:textId="3E9C4602" w:rsidR="0051483B" w:rsidRPr="00932184" w:rsidRDefault="004C4910" w:rsidP="00B67BAA">
      <w:pPr>
        <w:ind w:left="2410" w:hanging="709"/>
        <w:contextualSpacing/>
        <w:jc w:val="both"/>
        <w:rPr>
          <w:rFonts w:ascii="Arial" w:eastAsiaTheme="minorHAnsi" w:hAnsi="Arial" w:cs="Arial"/>
          <w:sz w:val="22"/>
          <w:szCs w:val="22"/>
        </w:rPr>
      </w:pPr>
      <w:r w:rsidRPr="00932184">
        <w:rPr>
          <w:rFonts w:ascii="Arial" w:eastAsiaTheme="minorHAnsi" w:hAnsi="Arial" w:cs="Arial"/>
          <w:sz w:val="22"/>
          <w:szCs w:val="22"/>
        </w:rPr>
        <w:t>1</w:t>
      </w:r>
      <w:r w:rsidR="00101274" w:rsidRPr="00932184">
        <w:rPr>
          <w:rFonts w:ascii="Arial" w:eastAsiaTheme="minorHAnsi" w:hAnsi="Arial" w:cs="Arial"/>
          <w:sz w:val="22"/>
          <w:szCs w:val="22"/>
        </w:rPr>
        <w:t>1</w:t>
      </w:r>
      <w:r w:rsidR="0051483B" w:rsidRPr="00932184">
        <w:rPr>
          <w:rFonts w:ascii="Arial" w:eastAsiaTheme="minorHAnsi" w:hAnsi="Arial" w:cs="Arial"/>
          <w:sz w:val="22"/>
          <w:szCs w:val="22"/>
        </w:rPr>
        <w:t>.1.1</w:t>
      </w:r>
      <w:r w:rsidR="0051483B" w:rsidRPr="00932184">
        <w:rPr>
          <w:rFonts w:ascii="Arial" w:eastAsiaTheme="minorHAnsi" w:hAnsi="Arial" w:cs="Arial"/>
          <w:sz w:val="22"/>
          <w:szCs w:val="22"/>
        </w:rPr>
        <w:tab/>
        <w:t xml:space="preserve">If a student dies </w:t>
      </w:r>
      <w:r w:rsidR="0051483B" w:rsidRPr="00932184">
        <w:rPr>
          <w:rFonts w:ascii="Arial" w:eastAsiaTheme="minorHAnsi" w:hAnsi="Arial" w:cs="Arial"/>
          <w:sz w:val="22"/>
          <w:szCs w:val="22"/>
          <w:u w:val="single"/>
        </w:rPr>
        <w:t xml:space="preserve">after the Examiners has confirmed that the student is entitled to a Doctor of Philosophy </w:t>
      </w:r>
      <w:r w:rsidR="00E56827" w:rsidRPr="00932184">
        <w:rPr>
          <w:rFonts w:ascii="Arial" w:eastAsiaTheme="minorHAnsi" w:hAnsi="Arial" w:cs="Arial"/>
          <w:sz w:val="22"/>
          <w:szCs w:val="22"/>
          <w:u w:val="single"/>
        </w:rPr>
        <w:t xml:space="preserve">by </w:t>
      </w:r>
      <w:r w:rsidR="00730844">
        <w:rPr>
          <w:rFonts w:ascii="Arial" w:eastAsiaTheme="minorHAnsi" w:hAnsi="Arial" w:cs="Arial"/>
          <w:sz w:val="22"/>
          <w:szCs w:val="22"/>
          <w:u w:val="single"/>
        </w:rPr>
        <w:t>Published Work</w:t>
      </w:r>
      <w:r w:rsidR="00E56827" w:rsidRPr="00932184">
        <w:rPr>
          <w:rFonts w:ascii="Arial" w:eastAsiaTheme="minorHAnsi" w:hAnsi="Arial" w:cs="Arial"/>
          <w:sz w:val="22"/>
          <w:szCs w:val="22"/>
          <w:u w:val="single"/>
        </w:rPr>
        <w:t xml:space="preserve"> </w:t>
      </w:r>
      <w:r w:rsidR="0051483B" w:rsidRPr="00932184">
        <w:rPr>
          <w:rFonts w:ascii="Arial" w:eastAsiaTheme="minorHAnsi" w:hAnsi="Arial" w:cs="Arial"/>
          <w:sz w:val="22"/>
          <w:szCs w:val="22"/>
          <w:u w:val="single"/>
        </w:rPr>
        <w:t>degree</w:t>
      </w:r>
      <w:r w:rsidR="0051483B" w:rsidRPr="00932184">
        <w:rPr>
          <w:rFonts w:ascii="Arial" w:eastAsiaTheme="minorHAnsi" w:hAnsi="Arial" w:cs="Arial"/>
          <w:sz w:val="22"/>
          <w:szCs w:val="22"/>
        </w:rPr>
        <w:t>, but before graduation:</w:t>
      </w:r>
    </w:p>
    <w:p w14:paraId="35C62507"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w:t>
      </w:r>
      <w:r w:rsidRPr="00932184">
        <w:rPr>
          <w:rFonts w:ascii="Arial" w:eastAsiaTheme="minorHAnsi" w:hAnsi="Arial" w:cs="Arial"/>
          <w:sz w:val="22"/>
          <w:szCs w:val="22"/>
        </w:rPr>
        <w:tab/>
        <w:t>the award shall be formally conferred at a University ceremony;</w:t>
      </w:r>
    </w:p>
    <w:p w14:paraId="0D875669"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[b]</w:t>
      </w:r>
      <w:r w:rsidRPr="00932184">
        <w:rPr>
          <w:rFonts w:ascii="Arial" w:eastAsiaTheme="minorHAnsi" w:hAnsi="Arial" w:cs="Arial"/>
          <w:sz w:val="22"/>
          <w:szCs w:val="22"/>
        </w:rPr>
        <w:tab/>
        <w:t>the person formally identified to the University as the student’s Next of Kin shall be entitled to receive the Degree Certificate;</w:t>
      </w:r>
    </w:p>
    <w:p w14:paraId="1C0ABDF5"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[c]</w:t>
      </w:r>
      <w:r w:rsidRPr="00932184">
        <w:rPr>
          <w:rFonts w:ascii="Arial" w:eastAsiaTheme="minorHAnsi" w:hAnsi="Arial" w:cs="Arial"/>
          <w:sz w:val="22"/>
          <w:szCs w:val="22"/>
        </w:rPr>
        <w:tab/>
        <w:t>the Dean of Students shall, in liaison with the Next of Kin, determine the most appropriate mechanisms for the University to celebrate the student’s achievement and issue the Certificate.</w:t>
      </w:r>
    </w:p>
    <w:p w14:paraId="6326223D" w14:textId="77777777" w:rsidR="0051483B" w:rsidRPr="00932184" w:rsidRDefault="0051483B" w:rsidP="00B67BAA">
      <w:pPr>
        <w:spacing w:line="276" w:lineRule="auto"/>
        <w:jc w:val="both"/>
        <w:rPr>
          <w:rFonts w:ascii="Arial" w:eastAsiaTheme="minorHAnsi" w:hAnsi="Arial" w:cs="Arial"/>
          <w:sz w:val="22"/>
          <w:szCs w:val="22"/>
        </w:rPr>
      </w:pPr>
    </w:p>
    <w:p w14:paraId="48FC6DE1" w14:textId="25A64813" w:rsidR="0051483B" w:rsidRPr="00932184" w:rsidRDefault="004C4910" w:rsidP="00B67BAA">
      <w:pPr>
        <w:ind w:left="2410" w:hanging="709"/>
        <w:contextualSpacing/>
        <w:jc w:val="both"/>
        <w:rPr>
          <w:rFonts w:ascii="Arial" w:eastAsiaTheme="minorHAnsi" w:hAnsi="Arial" w:cs="Arial"/>
          <w:sz w:val="22"/>
          <w:szCs w:val="22"/>
        </w:rPr>
      </w:pPr>
      <w:r w:rsidRPr="00932184">
        <w:rPr>
          <w:rFonts w:ascii="Arial" w:eastAsiaTheme="minorHAnsi" w:hAnsi="Arial" w:cs="Arial"/>
          <w:sz w:val="22"/>
          <w:szCs w:val="22"/>
        </w:rPr>
        <w:t>1</w:t>
      </w:r>
      <w:r w:rsidR="00101274" w:rsidRPr="00932184">
        <w:rPr>
          <w:rFonts w:ascii="Arial" w:eastAsiaTheme="minorHAnsi" w:hAnsi="Arial" w:cs="Arial"/>
          <w:sz w:val="22"/>
          <w:szCs w:val="22"/>
        </w:rPr>
        <w:t>1</w:t>
      </w:r>
      <w:r w:rsidR="0051483B" w:rsidRPr="00932184">
        <w:rPr>
          <w:rFonts w:ascii="Arial" w:eastAsiaTheme="minorHAnsi" w:hAnsi="Arial" w:cs="Arial"/>
          <w:sz w:val="22"/>
          <w:szCs w:val="22"/>
        </w:rPr>
        <w:t>.1.</w:t>
      </w:r>
      <w:r w:rsidR="00101274" w:rsidRPr="00932184">
        <w:rPr>
          <w:rFonts w:ascii="Arial" w:eastAsiaTheme="minorHAnsi" w:hAnsi="Arial" w:cs="Arial"/>
          <w:sz w:val="22"/>
          <w:szCs w:val="22"/>
        </w:rPr>
        <w:t>2</w:t>
      </w:r>
      <w:r w:rsidR="0051483B" w:rsidRPr="00932184">
        <w:rPr>
          <w:rFonts w:ascii="Arial" w:eastAsiaTheme="minorHAnsi" w:hAnsi="Arial" w:cs="Arial"/>
          <w:sz w:val="22"/>
          <w:szCs w:val="22"/>
        </w:rPr>
        <w:tab/>
        <w:t xml:space="preserve">The title of the award shall be exactly the same as for standard PhD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0051483B" w:rsidRPr="00932184">
        <w:rPr>
          <w:rFonts w:ascii="Arial" w:eastAsiaTheme="minorHAnsi" w:hAnsi="Arial" w:cs="Arial"/>
          <w:sz w:val="22"/>
          <w:szCs w:val="22"/>
        </w:rPr>
        <w:t>graduates.</w:t>
      </w:r>
    </w:p>
    <w:p w14:paraId="171023E9" w14:textId="77777777" w:rsidR="0051483B" w:rsidRPr="00932184" w:rsidRDefault="0051483B" w:rsidP="00B67BAA">
      <w:pPr>
        <w:ind w:left="2835" w:hanging="567"/>
        <w:contextualSpacing/>
        <w:jc w:val="both"/>
        <w:rPr>
          <w:rFonts w:ascii="Arial" w:eastAsiaTheme="minorHAnsi" w:hAnsi="Arial" w:cs="Arial"/>
          <w:sz w:val="22"/>
          <w:szCs w:val="22"/>
        </w:rPr>
      </w:pPr>
    </w:p>
    <w:p w14:paraId="613E6CF2" w14:textId="49E67769" w:rsidR="0051483B" w:rsidRPr="00932184" w:rsidRDefault="004C4910" w:rsidP="00B67BAA">
      <w:pPr>
        <w:ind w:left="1701" w:hanging="567"/>
        <w:contextualSpacing/>
        <w:jc w:val="both"/>
        <w:rPr>
          <w:rFonts w:ascii="Arial" w:eastAsiaTheme="minorHAnsi" w:hAnsi="Arial" w:cs="Arial"/>
          <w:sz w:val="22"/>
          <w:szCs w:val="22"/>
        </w:rPr>
      </w:pPr>
      <w:r w:rsidRPr="00932184">
        <w:rPr>
          <w:rFonts w:ascii="Arial" w:eastAsiaTheme="minorHAnsi" w:hAnsi="Arial" w:cs="Arial"/>
          <w:sz w:val="22"/>
          <w:szCs w:val="22"/>
        </w:rPr>
        <w:t>1</w:t>
      </w:r>
      <w:r w:rsidR="006D0A01" w:rsidRPr="00932184">
        <w:rPr>
          <w:rFonts w:ascii="Arial" w:eastAsiaTheme="minorHAnsi" w:hAnsi="Arial" w:cs="Arial"/>
          <w:sz w:val="22"/>
          <w:szCs w:val="22"/>
        </w:rPr>
        <w:t>1</w:t>
      </w:r>
      <w:r w:rsidR="0051483B" w:rsidRPr="00932184">
        <w:rPr>
          <w:rFonts w:ascii="Arial" w:eastAsiaTheme="minorHAnsi" w:hAnsi="Arial" w:cs="Arial"/>
          <w:sz w:val="22"/>
          <w:szCs w:val="22"/>
        </w:rPr>
        <w:t>.2</w:t>
      </w:r>
      <w:r w:rsidR="0051483B" w:rsidRPr="00932184">
        <w:rPr>
          <w:rFonts w:ascii="Arial" w:eastAsiaTheme="minorHAnsi" w:hAnsi="Arial" w:cs="Arial"/>
          <w:sz w:val="22"/>
          <w:szCs w:val="22"/>
        </w:rPr>
        <w:tab/>
      </w:r>
      <w:r w:rsidR="0051483B" w:rsidRPr="00932184">
        <w:rPr>
          <w:rFonts w:ascii="Arial" w:eastAsiaTheme="minorHAnsi" w:hAnsi="Arial" w:cs="Arial"/>
          <w:sz w:val="22"/>
          <w:szCs w:val="22"/>
          <w:u w:val="single"/>
        </w:rPr>
        <w:t>Posthumous Award of Doctor of Philosophy</w:t>
      </w:r>
      <w:r w:rsidR="00E56827" w:rsidRPr="00932184">
        <w:rPr>
          <w:rFonts w:ascii="Arial" w:eastAsiaTheme="minorHAnsi" w:hAnsi="Arial" w:cs="Arial"/>
          <w:sz w:val="22"/>
          <w:szCs w:val="22"/>
          <w:u w:val="single"/>
        </w:rPr>
        <w:t xml:space="preserve"> by </w:t>
      </w:r>
      <w:r w:rsidR="00730844">
        <w:rPr>
          <w:rFonts w:ascii="Arial" w:eastAsiaTheme="minorHAnsi" w:hAnsi="Arial" w:cs="Arial"/>
          <w:sz w:val="22"/>
          <w:szCs w:val="22"/>
          <w:u w:val="single"/>
        </w:rPr>
        <w:t>Published Work</w:t>
      </w:r>
    </w:p>
    <w:p w14:paraId="32E66ECF" w14:textId="77777777" w:rsidR="0051483B" w:rsidRPr="00932184" w:rsidRDefault="0051483B" w:rsidP="00B67BAA">
      <w:pPr>
        <w:ind w:left="2835" w:hanging="567"/>
        <w:contextualSpacing/>
        <w:jc w:val="both"/>
        <w:rPr>
          <w:rFonts w:ascii="Arial" w:eastAsiaTheme="minorHAnsi" w:hAnsi="Arial" w:cs="Arial"/>
          <w:sz w:val="22"/>
          <w:szCs w:val="22"/>
        </w:rPr>
      </w:pPr>
    </w:p>
    <w:p w14:paraId="4D35CE72" w14:textId="261CB542" w:rsidR="0051483B" w:rsidRPr="00932184" w:rsidRDefault="006D0A01" w:rsidP="00B67BAA">
      <w:pPr>
        <w:ind w:left="2410" w:hanging="709"/>
        <w:contextualSpacing/>
        <w:jc w:val="both"/>
        <w:rPr>
          <w:rFonts w:ascii="Arial" w:eastAsiaTheme="minorHAnsi" w:hAnsi="Arial" w:cs="Arial"/>
          <w:sz w:val="22"/>
          <w:szCs w:val="22"/>
          <w:u w:val="single"/>
        </w:rPr>
      </w:pPr>
      <w:r w:rsidRPr="00932184">
        <w:rPr>
          <w:rFonts w:ascii="Arial" w:eastAsiaTheme="minorHAnsi" w:hAnsi="Arial" w:cs="Arial"/>
          <w:sz w:val="22"/>
          <w:szCs w:val="22"/>
        </w:rPr>
        <w:t>1</w:t>
      </w:r>
      <w:r w:rsidR="0051483B" w:rsidRPr="00932184">
        <w:rPr>
          <w:rFonts w:ascii="Arial" w:eastAsiaTheme="minorHAnsi" w:hAnsi="Arial" w:cs="Arial"/>
          <w:sz w:val="22"/>
          <w:szCs w:val="22"/>
        </w:rPr>
        <w:t>1.2.1</w:t>
      </w:r>
      <w:r w:rsidR="0051483B" w:rsidRPr="00932184">
        <w:rPr>
          <w:rFonts w:ascii="Arial" w:eastAsiaTheme="minorHAnsi" w:hAnsi="Arial" w:cs="Arial"/>
          <w:sz w:val="22"/>
          <w:szCs w:val="22"/>
        </w:rPr>
        <w:tab/>
        <w:t xml:space="preserve">If a student dies </w:t>
      </w:r>
      <w:r w:rsidR="0051483B" w:rsidRPr="00932184">
        <w:rPr>
          <w:rFonts w:ascii="Arial" w:eastAsiaTheme="minorHAnsi" w:hAnsi="Arial" w:cs="Arial"/>
          <w:sz w:val="22"/>
          <w:szCs w:val="22"/>
          <w:u w:val="single"/>
        </w:rPr>
        <w:t>after submitting a thesis for the degree of PhD</w:t>
      </w:r>
      <w:r w:rsidR="00E56827" w:rsidRPr="00932184">
        <w:rPr>
          <w:rFonts w:ascii="Arial" w:eastAsiaTheme="minorHAnsi" w:hAnsi="Arial" w:cs="Arial"/>
          <w:sz w:val="22"/>
          <w:szCs w:val="22"/>
          <w:u w:val="single"/>
        </w:rPr>
        <w:t xml:space="preserve"> by </w:t>
      </w:r>
      <w:r w:rsidR="00730844">
        <w:rPr>
          <w:rFonts w:ascii="Arial" w:eastAsiaTheme="minorHAnsi" w:hAnsi="Arial" w:cs="Arial"/>
          <w:sz w:val="22"/>
          <w:szCs w:val="22"/>
          <w:u w:val="single"/>
        </w:rPr>
        <w:t>Published Work</w:t>
      </w:r>
      <w:r w:rsidR="0051483B" w:rsidRPr="00932184">
        <w:rPr>
          <w:rFonts w:ascii="Arial" w:eastAsiaTheme="minorHAnsi" w:hAnsi="Arial" w:cs="Arial"/>
          <w:sz w:val="22"/>
          <w:szCs w:val="22"/>
          <w:u w:val="single"/>
        </w:rPr>
        <w:t>, but before undertaking the oral examination:</w:t>
      </w:r>
    </w:p>
    <w:p w14:paraId="243DBDB0"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w:t>
      </w:r>
      <w:r w:rsidRPr="00932184">
        <w:rPr>
          <w:rFonts w:ascii="Arial" w:eastAsiaTheme="minorHAnsi" w:hAnsi="Arial" w:cs="Arial"/>
          <w:sz w:val="22"/>
          <w:szCs w:val="22"/>
        </w:rPr>
        <w:tab/>
        <w:t>the thesis shall be read by the External and Internal Examiners, and reports prepared in accordance with the University’s Regulations and Code of Practice;</w:t>
      </w:r>
    </w:p>
    <w:p w14:paraId="6FA2CD58" w14:textId="77AE5760"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[b]</w:t>
      </w:r>
      <w:r w:rsidRPr="00932184">
        <w:rPr>
          <w:rFonts w:ascii="Arial" w:eastAsiaTheme="minorHAnsi" w:hAnsi="Arial" w:cs="Arial"/>
          <w:sz w:val="22"/>
          <w:szCs w:val="22"/>
        </w:rPr>
        <w:tab/>
        <w:t>if the Examiners agree that the quality of the thesis is such that the oral examination would normally be likely to result in the student being awarded a Doctor of Philosophy degree [albeit following Minor</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 xml:space="preserve">Modifications], the student shall be entitled to the award of a Doctor of Philosophy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degree.  However, the formal award title shall include “Posthumous” as a suffix.</w:t>
      </w:r>
    </w:p>
    <w:p w14:paraId="53ACA2F3" w14:textId="77777777" w:rsidR="0051483B" w:rsidRPr="00932184" w:rsidRDefault="0051483B" w:rsidP="00B67BAA">
      <w:pPr>
        <w:ind w:left="2835" w:hanging="567"/>
        <w:contextualSpacing/>
        <w:jc w:val="both"/>
        <w:rPr>
          <w:rFonts w:ascii="Arial" w:eastAsiaTheme="minorHAnsi" w:hAnsi="Arial" w:cs="Arial"/>
          <w:sz w:val="22"/>
          <w:szCs w:val="22"/>
        </w:rPr>
      </w:pPr>
    </w:p>
    <w:p w14:paraId="20F43964" w14:textId="1BE915FB" w:rsidR="0051483B" w:rsidRPr="00932184" w:rsidRDefault="004C4910" w:rsidP="00B67BAA">
      <w:pPr>
        <w:ind w:left="2410" w:hanging="709"/>
        <w:contextualSpacing/>
        <w:jc w:val="both"/>
        <w:rPr>
          <w:rFonts w:ascii="Arial" w:eastAsiaTheme="minorHAnsi" w:hAnsi="Arial" w:cs="Arial"/>
          <w:sz w:val="22"/>
          <w:szCs w:val="22"/>
          <w:u w:val="single"/>
        </w:rPr>
      </w:pPr>
      <w:r w:rsidRPr="00932184">
        <w:rPr>
          <w:rFonts w:ascii="Arial" w:eastAsiaTheme="minorHAnsi" w:hAnsi="Arial" w:cs="Arial"/>
          <w:sz w:val="22"/>
          <w:szCs w:val="22"/>
        </w:rPr>
        <w:t>1</w:t>
      </w:r>
      <w:r w:rsidR="006D0A01" w:rsidRPr="00932184">
        <w:rPr>
          <w:rFonts w:ascii="Arial" w:eastAsiaTheme="minorHAnsi" w:hAnsi="Arial" w:cs="Arial"/>
          <w:sz w:val="22"/>
          <w:szCs w:val="22"/>
        </w:rPr>
        <w:t>1</w:t>
      </w:r>
      <w:r w:rsidR="0051483B" w:rsidRPr="00932184">
        <w:rPr>
          <w:rFonts w:ascii="Arial" w:eastAsiaTheme="minorHAnsi" w:hAnsi="Arial" w:cs="Arial"/>
          <w:sz w:val="22"/>
          <w:szCs w:val="22"/>
        </w:rPr>
        <w:t>.2.2</w:t>
      </w:r>
      <w:r w:rsidR="0051483B" w:rsidRPr="00932184">
        <w:rPr>
          <w:rFonts w:ascii="Arial" w:eastAsiaTheme="minorHAnsi" w:hAnsi="Arial" w:cs="Arial"/>
          <w:sz w:val="22"/>
          <w:szCs w:val="22"/>
        </w:rPr>
        <w:tab/>
        <w:t xml:space="preserve">If a student dies </w:t>
      </w:r>
      <w:r w:rsidR="0051483B" w:rsidRPr="00932184">
        <w:rPr>
          <w:rFonts w:ascii="Arial" w:eastAsiaTheme="minorHAnsi" w:hAnsi="Arial" w:cs="Arial"/>
          <w:sz w:val="22"/>
          <w:szCs w:val="22"/>
          <w:u w:val="single"/>
        </w:rPr>
        <w:t>after progressing to the “submission pending” stage of a PhD</w:t>
      </w:r>
      <w:r w:rsidR="00E56827" w:rsidRPr="00932184">
        <w:rPr>
          <w:rFonts w:ascii="Arial" w:eastAsiaTheme="minorHAnsi" w:hAnsi="Arial" w:cs="Arial"/>
          <w:sz w:val="22"/>
          <w:szCs w:val="22"/>
          <w:u w:val="single"/>
        </w:rPr>
        <w:t xml:space="preserve"> by </w:t>
      </w:r>
      <w:r w:rsidR="00730844">
        <w:rPr>
          <w:rFonts w:ascii="Arial" w:eastAsiaTheme="minorHAnsi" w:hAnsi="Arial" w:cs="Arial"/>
          <w:sz w:val="22"/>
          <w:szCs w:val="22"/>
          <w:u w:val="single"/>
        </w:rPr>
        <w:t>Published Work</w:t>
      </w:r>
      <w:r w:rsidR="0051483B" w:rsidRPr="00932184">
        <w:rPr>
          <w:rFonts w:ascii="Arial" w:eastAsiaTheme="minorHAnsi" w:hAnsi="Arial" w:cs="Arial"/>
          <w:sz w:val="22"/>
          <w:szCs w:val="22"/>
          <w:u w:val="single"/>
        </w:rPr>
        <w:t xml:space="preserve"> programme, but before submitting the oral examination:</w:t>
      </w:r>
    </w:p>
    <w:p w14:paraId="544A877F"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w:t>
      </w:r>
      <w:r w:rsidRPr="00932184">
        <w:rPr>
          <w:rFonts w:ascii="Arial" w:eastAsiaTheme="minorHAnsi" w:hAnsi="Arial" w:cs="Arial"/>
          <w:sz w:val="22"/>
          <w:szCs w:val="22"/>
        </w:rPr>
        <w:tab/>
        <w:t>drafts shall be read by the External and Internal Examiners, and reports prepared;</w:t>
      </w:r>
    </w:p>
    <w:p w14:paraId="4A3CE8A1" w14:textId="54E71C58"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[b]</w:t>
      </w:r>
      <w:r w:rsidRPr="00932184">
        <w:rPr>
          <w:rFonts w:ascii="Arial" w:eastAsiaTheme="minorHAnsi" w:hAnsi="Arial" w:cs="Arial"/>
          <w:sz w:val="22"/>
          <w:szCs w:val="22"/>
        </w:rPr>
        <w:tab/>
        <w:t xml:space="preserve">if the Examiners agree that the quality of the drafts is such that the final thesis would normally be likely to result in the student being awarded a Doctor of Philosophy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degree [albeit following M</w:t>
      </w:r>
      <w:r w:rsidR="00E56827" w:rsidRPr="00932184">
        <w:rPr>
          <w:rFonts w:ascii="Arial" w:eastAsiaTheme="minorHAnsi" w:hAnsi="Arial" w:cs="Arial"/>
          <w:sz w:val="22"/>
          <w:szCs w:val="22"/>
        </w:rPr>
        <w:t xml:space="preserve">inor </w:t>
      </w:r>
      <w:r w:rsidRPr="00932184">
        <w:rPr>
          <w:rFonts w:ascii="Arial" w:eastAsiaTheme="minorHAnsi" w:hAnsi="Arial" w:cs="Arial"/>
          <w:sz w:val="22"/>
          <w:szCs w:val="22"/>
        </w:rPr>
        <w:t xml:space="preserve">Modifications], the student shall be entitled to the award of a Doctor of Philosophy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degree.  However, the formal award title shall include “Posthumous” as a suffix</w:t>
      </w:r>
    </w:p>
    <w:p w14:paraId="1DB54BFF" w14:textId="77777777" w:rsidR="004C4910" w:rsidRPr="00932184" w:rsidRDefault="004C4910" w:rsidP="00B67BAA">
      <w:pPr>
        <w:ind w:left="2835" w:hanging="425"/>
        <w:contextualSpacing/>
        <w:jc w:val="both"/>
        <w:rPr>
          <w:rFonts w:ascii="Arial" w:eastAsiaTheme="minorHAnsi" w:hAnsi="Arial" w:cs="Arial"/>
          <w:sz w:val="22"/>
          <w:szCs w:val="22"/>
        </w:rPr>
      </w:pPr>
    </w:p>
    <w:p w14:paraId="2E747F99" w14:textId="77777777" w:rsidR="0051483B" w:rsidRPr="00932184" w:rsidRDefault="0051483B" w:rsidP="00B67BAA">
      <w:pPr>
        <w:spacing w:line="276" w:lineRule="auto"/>
        <w:jc w:val="both"/>
        <w:rPr>
          <w:rFonts w:ascii="Arial" w:eastAsiaTheme="minorHAnsi" w:hAnsi="Arial" w:cs="Arial"/>
          <w:b/>
          <w:sz w:val="22"/>
          <w:szCs w:val="22"/>
        </w:rPr>
      </w:pPr>
    </w:p>
    <w:p w14:paraId="464FED0B" w14:textId="77777777" w:rsidR="0051483B" w:rsidRPr="00932184" w:rsidRDefault="004C4910" w:rsidP="00B67BAA">
      <w:pPr>
        <w:ind w:left="1134" w:hanging="567"/>
        <w:contextualSpacing/>
        <w:jc w:val="both"/>
        <w:rPr>
          <w:rFonts w:ascii="Arial" w:eastAsiaTheme="minorHAnsi" w:hAnsi="Arial" w:cs="Arial"/>
          <w:b/>
          <w:sz w:val="22"/>
          <w:szCs w:val="22"/>
          <w:u w:val="single"/>
        </w:rPr>
      </w:pPr>
      <w:r w:rsidRPr="00932184">
        <w:rPr>
          <w:rFonts w:ascii="Arial" w:eastAsiaTheme="minorHAnsi" w:hAnsi="Arial" w:cs="Arial"/>
          <w:b/>
          <w:sz w:val="22"/>
          <w:szCs w:val="22"/>
        </w:rPr>
        <w:t>1</w:t>
      </w:r>
      <w:r w:rsidR="006D0A01" w:rsidRPr="00932184">
        <w:rPr>
          <w:rFonts w:ascii="Arial" w:eastAsiaTheme="minorHAnsi" w:hAnsi="Arial" w:cs="Arial"/>
          <w:b/>
          <w:sz w:val="22"/>
          <w:szCs w:val="22"/>
        </w:rPr>
        <w:t>2</w:t>
      </w:r>
      <w:r w:rsidR="009975A9" w:rsidRPr="00932184">
        <w:rPr>
          <w:rFonts w:ascii="Arial" w:eastAsiaTheme="minorHAnsi" w:hAnsi="Arial" w:cs="Arial"/>
          <w:b/>
          <w:sz w:val="22"/>
          <w:szCs w:val="22"/>
        </w:rPr>
        <w:t xml:space="preserve">. </w:t>
      </w:r>
      <w:r w:rsidR="0051483B" w:rsidRPr="00932184">
        <w:rPr>
          <w:rFonts w:ascii="Arial" w:eastAsiaTheme="minorHAnsi" w:hAnsi="Arial" w:cs="Arial"/>
          <w:b/>
          <w:sz w:val="22"/>
          <w:szCs w:val="22"/>
          <w:u w:val="single"/>
        </w:rPr>
        <w:t>Aegrotat Awards</w:t>
      </w:r>
    </w:p>
    <w:p w14:paraId="03459E62" w14:textId="77777777" w:rsidR="0051483B" w:rsidRPr="00932184" w:rsidRDefault="0051483B" w:rsidP="00B67BAA">
      <w:pPr>
        <w:ind w:left="1134" w:hanging="567"/>
        <w:contextualSpacing/>
        <w:jc w:val="both"/>
        <w:rPr>
          <w:rFonts w:ascii="Arial" w:eastAsiaTheme="minorHAnsi" w:hAnsi="Arial" w:cs="Arial"/>
          <w:sz w:val="22"/>
          <w:szCs w:val="22"/>
          <w:u w:val="single"/>
        </w:rPr>
      </w:pPr>
    </w:p>
    <w:p w14:paraId="20D9D1D9" w14:textId="77777777" w:rsidR="0051483B" w:rsidRPr="00932184" w:rsidRDefault="004C4910" w:rsidP="00B67BAA">
      <w:pPr>
        <w:ind w:left="1701" w:hanging="567"/>
        <w:contextualSpacing/>
        <w:jc w:val="both"/>
        <w:rPr>
          <w:rFonts w:ascii="Arial" w:eastAsiaTheme="minorHAnsi" w:hAnsi="Arial" w:cs="Arial"/>
          <w:sz w:val="22"/>
          <w:szCs w:val="22"/>
        </w:rPr>
      </w:pPr>
      <w:r w:rsidRPr="00932184">
        <w:rPr>
          <w:rFonts w:ascii="Arial" w:eastAsiaTheme="minorHAnsi" w:hAnsi="Arial" w:cs="Arial"/>
          <w:sz w:val="22"/>
          <w:szCs w:val="22"/>
        </w:rPr>
        <w:t>1</w:t>
      </w:r>
      <w:r w:rsidR="006D0A01" w:rsidRPr="00932184">
        <w:rPr>
          <w:rFonts w:ascii="Arial" w:eastAsiaTheme="minorHAnsi" w:hAnsi="Arial" w:cs="Arial"/>
          <w:sz w:val="22"/>
          <w:szCs w:val="22"/>
        </w:rPr>
        <w:t>2</w:t>
      </w:r>
      <w:r w:rsidR="0051483B" w:rsidRPr="00932184">
        <w:rPr>
          <w:rFonts w:ascii="Arial" w:eastAsiaTheme="minorHAnsi" w:hAnsi="Arial" w:cs="Arial"/>
          <w:sz w:val="22"/>
          <w:szCs w:val="22"/>
        </w:rPr>
        <w:t>.1</w:t>
      </w:r>
      <w:r w:rsidR="0051483B" w:rsidRPr="00932184">
        <w:rPr>
          <w:rFonts w:ascii="Arial" w:eastAsiaTheme="minorHAnsi" w:hAnsi="Arial" w:cs="Arial"/>
          <w:sz w:val="22"/>
          <w:szCs w:val="22"/>
        </w:rPr>
        <w:tab/>
      </w:r>
      <w:r w:rsidR="0051483B" w:rsidRPr="00932184">
        <w:rPr>
          <w:rFonts w:ascii="Arial" w:eastAsiaTheme="minorHAnsi" w:hAnsi="Arial" w:cs="Arial"/>
          <w:sz w:val="22"/>
          <w:szCs w:val="22"/>
          <w:u w:val="single"/>
        </w:rPr>
        <w:t>All Awards</w:t>
      </w:r>
    </w:p>
    <w:p w14:paraId="5F5426CF" w14:textId="77777777" w:rsidR="0051483B" w:rsidRPr="00932184" w:rsidRDefault="0051483B" w:rsidP="00B67BAA">
      <w:pPr>
        <w:ind w:left="1134" w:hanging="567"/>
        <w:contextualSpacing/>
        <w:jc w:val="both"/>
        <w:rPr>
          <w:rFonts w:ascii="Arial" w:eastAsiaTheme="minorHAnsi" w:hAnsi="Arial" w:cs="Arial"/>
          <w:sz w:val="22"/>
          <w:szCs w:val="22"/>
          <w:u w:val="single"/>
        </w:rPr>
      </w:pPr>
    </w:p>
    <w:p w14:paraId="3A61ADCA" w14:textId="77777777" w:rsidR="0051483B" w:rsidRPr="00932184" w:rsidRDefault="004C4910" w:rsidP="00B67BAA">
      <w:pPr>
        <w:ind w:left="2410" w:hanging="709"/>
        <w:contextualSpacing/>
        <w:jc w:val="both"/>
        <w:rPr>
          <w:rFonts w:ascii="Arial" w:eastAsiaTheme="minorHAnsi" w:hAnsi="Arial" w:cs="Arial"/>
          <w:sz w:val="22"/>
          <w:szCs w:val="22"/>
        </w:rPr>
      </w:pPr>
      <w:r w:rsidRPr="00932184">
        <w:rPr>
          <w:rFonts w:ascii="Arial" w:eastAsiaTheme="minorHAnsi" w:hAnsi="Arial" w:cs="Arial"/>
          <w:sz w:val="22"/>
          <w:szCs w:val="22"/>
        </w:rPr>
        <w:t>1</w:t>
      </w:r>
      <w:r w:rsidR="006D0A01" w:rsidRPr="00932184">
        <w:rPr>
          <w:rFonts w:ascii="Arial" w:eastAsiaTheme="minorHAnsi" w:hAnsi="Arial" w:cs="Arial"/>
          <w:sz w:val="22"/>
          <w:szCs w:val="22"/>
        </w:rPr>
        <w:t>2</w:t>
      </w:r>
      <w:r w:rsidR="0051483B" w:rsidRPr="00932184">
        <w:rPr>
          <w:rFonts w:ascii="Arial" w:eastAsiaTheme="minorHAnsi" w:hAnsi="Arial" w:cs="Arial"/>
          <w:sz w:val="22"/>
          <w:szCs w:val="22"/>
        </w:rPr>
        <w:t>.1.1</w:t>
      </w:r>
      <w:r w:rsidR="0051483B" w:rsidRPr="00932184">
        <w:rPr>
          <w:rFonts w:ascii="Arial" w:eastAsiaTheme="minorHAnsi" w:hAnsi="Arial" w:cs="Arial"/>
          <w:sz w:val="22"/>
          <w:szCs w:val="22"/>
        </w:rPr>
        <w:tab/>
        <w:t>No student shall be eligible for an Aegrotat award unless:</w:t>
      </w:r>
    </w:p>
    <w:p w14:paraId="5054E903"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w:t>
      </w:r>
      <w:r w:rsidRPr="00932184">
        <w:rPr>
          <w:rFonts w:ascii="Arial" w:eastAsiaTheme="minorHAnsi" w:hAnsi="Arial" w:cs="Arial"/>
          <w:sz w:val="22"/>
          <w:szCs w:val="22"/>
        </w:rPr>
        <w:tab/>
        <w:t>the student applies for such an award [</w:t>
      </w:r>
      <w:r w:rsidRPr="00932184">
        <w:rPr>
          <w:rFonts w:ascii="Arial" w:eastAsiaTheme="minorHAnsi" w:hAnsi="Arial" w:cs="Arial"/>
          <w:i/>
          <w:sz w:val="22"/>
          <w:szCs w:val="22"/>
        </w:rPr>
        <w:t>exceptionally, the student’s nominated Next of Kin may make an application, as long as the student has explicitly confirmed in writing to the University that this person is able to communicate on their behalf</w:t>
      </w:r>
      <w:r w:rsidRPr="00932184">
        <w:rPr>
          <w:rFonts w:ascii="Arial" w:eastAsiaTheme="minorHAnsi" w:hAnsi="Arial" w:cs="Arial"/>
          <w:sz w:val="22"/>
          <w:szCs w:val="22"/>
        </w:rPr>
        <w:t>];</w:t>
      </w:r>
    </w:p>
    <w:p w14:paraId="647BEEA1" w14:textId="77777777" w:rsidR="0051483B" w:rsidRPr="00932184" w:rsidRDefault="0051483B" w:rsidP="00B67BAA">
      <w:pPr>
        <w:ind w:left="3260" w:hanging="850"/>
        <w:contextualSpacing/>
        <w:jc w:val="both"/>
        <w:rPr>
          <w:rFonts w:ascii="Arial" w:eastAsiaTheme="minorHAnsi" w:hAnsi="Arial" w:cs="Arial"/>
          <w:sz w:val="22"/>
          <w:szCs w:val="22"/>
        </w:rPr>
      </w:pPr>
      <w:r w:rsidRPr="00932184">
        <w:rPr>
          <w:rFonts w:ascii="Arial" w:eastAsiaTheme="minorHAnsi" w:hAnsi="Arial" w:cs="Arial"/>
          <w:sz w:val="22"/>
          <w:szCs w:val="22"/>
        </w:rPr>
        <w:lastRenderedPageBreak/>
        <w:t>AND</w:t>
      </w:r>
    </w:p>
    <w:p w14:paraId="017E8ED4" w14:textId="0DD08144"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[b]</w:t>
      </w:r>
      <w:r w:rsidRPr="00932184">
        <w:rPr>
          <w:rFonts w:ascii="Arial" w:eastAsiaTheme="minorHAnsi" w:hAnsi="Arial" w:cs="Arial"/>
          <w:sz w:val="22"/>
          <w:szCs w:val="22"/>
        </w:rPr>
        <w:tab/>
        <w:t>the University</w:t>
      </w:r>
      <w:r w:rsidR="00F10E5C" w:rsidRPr="00932184">
        <w:rPr>
          <w:rFonts w:ascii="Arial" w:eastAsiaTheme="minorHAnsi" w:hAnsi="Arial" w:cs="Arial"/>
          <w:sz w:val="22"/>
          <w:szCs w:val="22"/>
        </w:rPr>
        <w:t xml:space="preserve"> </w:t>
      </w:r>
      <w:r w:rsidRPr="00932184">
        <w:rPr>
          <w:rFonts w:ascii="Arial" w:eastAsiaTheme="minorHAnsi" w:hAnsi="Arial" w:cs="Arial"/>
          <w:sz w:val="22"/>
          <w:szCs w:val="22"/>
        </w:rPr>
        <w:t>judges that there is sufficient evidence to demonstrate that the student’s illness, disability or injury is:</w:t>
      </w:r>
    </w:p>
    <w:p w14:paraId="6F3A038D" w14:textId="77777777" w:rsidR="0051483B" w:rsidRPr="00932184" w:rsidRDefault="0051483B" w:rsidP="00B67BAA">
      <w:pPr>
        <w:ind w:left="3261" w:hanging="426"/>
        <w:contextualSpacing/>
        <w:jc w:val="both"/>
        <w:rPr>
          <w:rFonts w:ascii="Arial" w:eastAsiaTheme="minorHAnsi" w:hAnsi="Arial" w:cs="Arial"/>
          <w:sz w:val="22"/>
          <w:szCs w:val="22"/>
        </w:rPr>
      </w:pPr>
      <w:r w:rsidRPr="00932184">
        <w:rPr>
          <w:rFonts w:ascii="Arial" w:eastAsiaTheme="minorHAnsi" w:hAnsi="Arial" w:cs="Arial"/>
          <w:sz w:val="22"/>
          <w:szCs w:val="22"/>
        </w:rPr>
        <w:t>[</w:t>
      </w:r>
      <w:proofErr w:type="spellStart"/>
      <w:r w:rsidRPr="00932184">
        <w:rPr>
          <w:rFonts w:ascii="Arial" w:eastAsiaTheme="minorHAnsi" w:hAnsi="Arial" w:cs="Arial"/>
          <w:sz w:val="22"/>
          <w:szCs w:val="22"/>
        </w:rPr>
        <w:t>i</w:t>
      </w:r>
      <w:proofErr w:type="spellEnd"/>
      <w:r w:rsidRPr="00932184">
        <w:rPr>
          <w:rFonts w:ascii="Arial" w:eastAsiaTheme="minorHAnsi" w:hAnsi="Arial" w:cs="Arial"/>
          <w:sz w:val="22"/>
          <w:szCs w:val="22"/>
        </w:rPr>
        <w:t>]</w:t>
      </w:r>
      <w:r w:rsidRPr="00932184">
        <w:rPr>
          <w:rFonts w:ascii="Arial" w:eastAsiaTheme="minorHAnsi" w:hAnsi="Arial" w:cs="Arial"/>
          <w:sz w:val="22"/>
          <w:szCs w:val="22"/>
        </w:rPr>
        <w:tab/>
        <w:t>sufficiently severe to prevent the student from continuing with their studies, and</w:t>
      </w:r>
    </w:p>
    <w:p w14:paraId="1FA71C55" w14:textId="77777777" w:rsidR="0051483B" w:rsidRPr="00932184" w:rsidRDefault="0051483B" w:rsidP="00B67BAA">
      <w:pPr>
        <w:ind w:left="3261" w:hanging="426"/>
        <w:contextualSpacing/>
        <w:jc w:val="both"/>
        <w:rPr>
          <w:rFonts w:ascii="Arial" w:eastAsiaTheme="minorHAnsi" w:hAnsi="Arial" w:cs="Arial"/>
          <w:sz w:val="22"/>
          <w:szCs w:val="22"/>
        </w:rPr>
      </w:pPr>
      <w:r w:rsidRPr="00932184">
        <w:rPr>
          <w:rFonts w:ascii="Arial" w:eastAsiaTheme="minorHAnsi" w:hAnsi="Arial" w:cs="Arial"/>
          <w:sz w:val="22"/>
          <w:szCs w:val="22"/>
        </w:rPr>
        <w:t>[ii]</w:t>
      </w:r>
      <w:r w:rsidRPr="00932184">
        <w:rPr>
          <w:rFonts w:ascii="Arial" w:eastAsiaTheme="minorHAnsi" w:hAnsi="Arial" w:cs="Arial"/>
          <w:sz w:val="22"/>
          <w:szCs w:val="22"/>
        </w:rPr>
        <w:tab/>
        <w:t>sufficiently permanent that it would not be possible for the student to complete their degree following an interruption of studies;</w:t>
      </w:r>
    </w:p>
    <w:p w14:paraId="68F69B4E"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AND</w:t>
      </w:r>
    </w:p>
    <w:p w14:paraId="57B0E28A"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[c]</w:t>
      </w:r>
      <w:r w:rsidRPr="00932184">
        <w:rPr>
          <w:rFonts w:ascii="Arial" w:eastAsiaTheme="minorHAnsi" w:hAnsi="Arial" w:cs="Arial"/>
          <w:sz w:val="22"/>
          <w:szCs w:val="22"/>
        </w:rPr>
        <w:tab/>
        <w:t xml:space="preserve">the student [or </w:t>
      </w:r>
      <w:r w:rsidRPr="00932184">
        <w:rPr>
          <w:rFonts w:ascii="Arial" w:eastAsiaTheme="minorHAnsi" w:hAnsi="Arial" w:cs="Arial"/>
          <w:i/>
          <w:sz w:val="22"/>
          <w:szCs w:val="22"/>
        </w:rPr>
        <w:t xml:space="preserve">exceptionally, the student’s nominated Next of Kin, </w:t>
      </w:r>
      <w:r w:rsidRPr="00932184">
        <w:rPr>
          <w:rFonts w:ascii="Arial" w:eastAsiaTheme="minorHAnsi" w:hAnsi="Arial" w:cs="Arial"/>
          <w:sz w:val="22"/>
          <w:szCs w:val="22"/>
        </w:rPr>
        <w:t>confirms in writing that they understand the award is final, and that, having accepted the award, it would not be possible subsequently to:</w:t>
      </w:r>
    </w:p>
    <w:p w14:paraId="37EFB4DB" w14:textId="77777777" w:rsidR="0051483B" w:rsidRPr="00932184" w:rsidRDefault="0051483B" w:rsidP="00B67BAA">
      <w:pPr>
        <w:ind w:left="3261" w:hanging="426"/>
        <w:contextualSpacing/>
        <w:jc w:val="both"/>
        <w:rPr>
          <w:rFonts w:ascii="Arial" w:eastAsiaTheme="minorHAnsi" w:hAnsi="Arial" w:cs="Arial"/>
          <w:sz w:val="22"/>
          <w:szCs w:val="22"/>
        </w:rPr>
      </w:pPr>
      <w:r w:rsidRPr="00932184">
        <w:rPr>
          <w:rFonts w:ascii="Arial" w:eastAsiaTheme="minorHAnsi" w:hAnsi="Arial" w:cs="Arial"/>
          <w:sz w:val="22"/>
          <w:szCs w:val="22"/>
        </w:rPr>
        <w:t>[</w:t>
      </w:r>
      <w:proofErr w:type="spellStart"/>
      <w:r w:rsidRPr="00932184">
        <w:rPr>
          <w:rFonts w:ascii="Arial" w:eastAsiaTheme="minorHAnsi" w:hAnsi="Arial" w:cs="Arial"/>
          <w:sz w:val="22"/>
          <w:szCs w:val="22"/>
        </w:rPr>
        <w:t>i</w:t>
      </w:r>
      <w:proofErr w:type="spellEnd"/>
      <w:r w:rsidRPr="00932184">
        <w:rPr>
          <w:rFonts w:ascii="Arial" w:eastAsiaTheme="minorHAnsi" w:hAnsi="Arial" w:cs="Arial"/>
          <w:sz w:val="22"/>
          <w:szCs w:val="22"/>
        </w:rPr>
        <w:t>]</w:t>
      </w:r>
      <w:r w:rsidRPr="00932184">
        <w:rPr>
          <w:rFonts w:ascii="Arial" w:eastAsiaTheme="minorHAnsi" w:hAnsi="Arial" w:cs="Arial"/>
          <w:sz w:val="22"/>
          <w:szCs w:val="22"/>
        </w:rPr>
        <w:tab/>
        <w:t>appeal against the award, or</w:t>
      </w:r>
    </w:p>
    <w:p w14:paraId="01F9FE8B" w14:textId="77777777" w:rsidR="0051483B" w:rsidRPr="00932184" w:rsidRDefault="0051483B" w:rsidP="00B67BAA">
      <w:pPr>
        <w:ind w:left="3261" w:hanging="426"/>
        <w:contextualSpacing/>
        <w:jc w:val="both"/>
        <w:rPr>
          <w:rFonts w:ascii="Arial" w:eastAsiaTheme="minorHAnsi" w:hAnsi="Arial" w:cs="Arial"/>
          <w:sz w:val="22"/>
          <w:szCs w:val="22"/>
        </w:rPr>
      </w:pPr>
      <w:r w:rsidRPr="00932184">
        <w:rPr>
          <w:rFonts w:ascii="Arial" w:eastAsiaTheme="minorHAnsi" w:hAnsi="Arial" w:cs="Arial"/>
          <w:sz w:val="22"/>
          <w:szCs w:val="22"/>
        </w:rPr>
        <w:t>[ii]</w:t>
      </w:r>
      <w:r w:rsidRPr="00932184">
        <w:rPr>
          <w:rFonts w:ascii="Arial" w:eastAsiaTheme="minorHAnsi" w:hAnsi="Arial" w:cs="Arial"/>
          <w:sz w:val="22"/>
          <w:szCs w:val="22"/>
        </w:rPr>
        <w:tab/>
        <w:t>request to complete their programme of study, or</w:t>
      </w:r>
    </w:p>
    <w:p w14:paraId="6EA6CAD3" w14:textId="77777777" w:rsidR="0051483B" w:rsidRPr="00932184" w:rsidRDefault="0051483B" w:rsidP="00B67BAA">
      <w:pPr>
        <w:ind w:left="3261" w:hanging="426"/>
        <w:contextualSpacing/>
        <w:jc w:val="both"/>
        <w:rPr>
          <w:rFonts w:ascii="Arial" w:eastAsiaTheme="minorHAnsi" w:hAnsi="Arial" w:cs="Arial"/>
          <w:sz w:val="22"/>
          <w:szCs w:val="22"/>
        </w:rPr>
      </w:pPr>
      <w:r w:rsidRPr="00932184">
        <w:rPr>
          <w:rFonts w:ascii="Arial" w:eastAsiaTheme="minorHAnsi" w:hAnsi="Arial" w:cs="Arial"/>
          <w:sz w:val="22"/>
          <w:szCs w:val="22"/>
        </w:rPr>
        <w:t>[iii]</w:t>
      </w:r>
      <w:r w:rsidRPr="00932184">
        <w:rPr>
          <w:rFonts w:ascii="Arial" w:eastAsiaTheme="minorHAnsi" w:hAnsi="Arial" w:cs="Arial"/>
          <w:sz w:val="22"/>
          <w:szCs w:val="22"/>
        </w:rPr>
        <w:tab/>
        <w:t>apply for admission to another programme of study at the University.</w:t>
      </w:r>
    </w:p>
    <w:p w14:paraId="0FBFE091" w14:textId="77777777" w:rsidR="0051483B" w:rsidRPr="00932184" w:rsidRDefault="0051483B" w:rsidP="00B67BAA">
      <w:pPr>
        <w:ind w:left="1701" w:hanging="567"/>
        <w:contextualSpacing/>
        <w:jc w:val="both"/>
        <w:rPr>
          <w:rFonts w:ascii="Arial" w:eastAsiaTheme="minorHAnsi" w:hAnsi="Arial" w:cs="Arial"/>
          <w:sz w:val="22"/>
          <w:szCs w:val="22"/>
        </w:rPr>
      </w:pPr>
    </w:p>
    <w:p w14:paraId="4F16D20C" w14:textId="7DC79B7D" w:rsidR="0051483B" w:rsidRPr="00932184" w:rsidRDefault="004C4910" w:rsidP="00B67BAA">
      <w:pPr>
        <w:ind w:left="1701" w:hanging="567"/>
        <w:contextualSpacing/>
        <w:jc w:val="both"/>
        <w:rPr>
          <w:rFonts w:ascii="Arial" w:eastAsiaTheme="minorHAnsi" w:hAnsi="Arial" w:cs="Arial"/>
          <w:sz w:val="22"/>
          <w:szCs w:val="22"/>
        </w:rPr>
      </w:pPr>
      <w:r w:rsidRPr="00932184">
        <w:rPr>
          <w:rFonts w:ascii="Arial" w:eastAsiaTheme="minorHAnsi" w:hAnsi="Arial" w:cs="Arial"/>
          <w:sz w:val="22"/>
          <w:szCs w:val="22"/>
        </w:rPr>
        <w:t>1</w:t>
      </w:r>
      <w:r w:rsidR="006D0A01" w:rsidRPr="00932184">
        <w:rPr>
          <w:rFonts w:ascii="Arial" w:eastAsiaTheme="minorHAnsi" w:hAnsi="Arial" w:cs="Arial"/>
          <w:sz w:val="22"/>
          <w:szCs w:val="22"/>
        </w:rPr>
        <w:t>2</w:t>
      </w:r>
      <w:r w:rsidR="0051483B" w:rsidRPr="00932184">
        <w:rPr>
          <w:rFonts w:ascii="Arial" w:eastAsiaTheme="minorHAnsi" w:hAnsi="Arial" w:cs="Arial"/>
          <w:sz w:val="22"/>
          <w:szCs w:val="22"/>
        </w:rPr>
        <w:t>.2</w:t>
      </w:r>
      <w:r w:rsidR="0051483B" w:rsidRPr="00932184">
        <w:rPr>
          <w:rFonts w:ascii="Arial" w:eastAsiaTheme="minorHAnsi" w:hAnsi="Arial" w:cs="Arial"/>
          <w:sz w:val="22"/>
          <w:szCs w:val="22"/>
        </w:rPr>
        <w:tab/>
      </w:r>
      <w:r w:rsidR="0051483B" w:rsidRPr="00932184">
        <w:rPr>
          <w:rFonts w:ascii="Arial" w:eastAsiaTheme="minorHAnsi" w:hAnsi="Arial" w:cs="Arial"/>
          <w:sz w:val="22"/>
          <w:szCs w:val="22"/>
          <w:u w:val="single"/>
        </w:rPr>
        <w:t>Aegrotat Award of Doctor of Philosophy</w:t>
      </w:r>
      <w:r w:rsidR="00E56827" w:rsidRPr="00932184">
        <w:rPr>
          <w:rFonts w:ascii="Arial" w:eastAsiaTheme="minorHAnsi" w:hAnsi="Arial" w:cs="Arial"/>
          <w:sz w:val="22"/>
          <w:szCs w:val="22"/>
          <w:u w:val="single"/>
        </w:rPr>
        <w:t xml:space="preserve"> by </w:t>
      </w:r>
      <w:r w:rsidR="00730844">
        <w:rPr>
          <w:rFonts w:ascii="Arial" w:eastAsiaTheme="minorHAnsi" w:hAnsi="Arial" w:cs="Arial"/>
          <w:sz w:val="22"/>
          <w:szCs w:val="22"/>
          <w:u w:val="single"/>
        </w:rPr>
        <w:t>Published Work</w:t>
      </w:r>
    </w:p>
    <w:p w14:paraId="3984F91E" w14:textId="77777777" w:rsidR="0051483B" w:rsidRPr="00932184" w:rsidRDefault="0051483B" w:rsidP="00B67BAA">
      <w:pPr>
        <w:ind w:left="2835" w:hanging="567"/>
        <w:contextualSpacing/>
        <w:jc w:val="both"/>
        <w:rPr>
          <w:rFonts w:ascii="Arial" w:eastAsiaTheme="minorHAnsi" w:hAnsi="Arial" w:cs="Arial"/>
          <w:sz w:val="22"/>
          <w:szCs w:val="22"/>
        </w:rPr>
      </w:pPr>
    </w:p>
    <w:p w14:paraId="3D55B6CF" w14:textId="6F8F3B0A" w:rsidR="0051483B" w:rsidRPr="00932184" w:rsidRDefault="004C4910" w:rsidP="00B67BAA">
      <w:pPr>
        <w:ind w:left="2410" w:hanging="709"/>
        <w:contextualSpacing/>
        <w:jc w:val="both"/>
        <w:rPr>
          <w:rFonts w:ascii="Arial" w:eastAsiaTheme="minorHAnsi" w:hAnsi="Arial" w:cs="Arial"/>
          <w:sz w:val="22"/>
          <w:szCs w:val="22"/>
          <w:u w:val="single"/>
        </w:rPr>
      </w:pPr>
      <w:r w:rsidRPr="00932184">
        <w:rPr>
          <w:rFonts w:ascii="Arial" w:eastAsiaTheme="minorHAnsi" w:hAnsi="Arial" w:cs="Arial"/>
          <w:sz w:val="22"/>
          <w:szCs w:val="22"/>
        </w:rPr>
        <w:t>1</w:t>
      </w:r>
      <w:r w:rsidR="00101274" w:rsidRPr="00932184">
        <w:rPr>
          <w:rFonts w:ascii="Arial" w:eastAsiaTheme="minorHAnsi" w:hAnsi="Arial" w:cs="Arial"/>
          <w:sz w:val="22"/>
          <w:szCs w:val="22"/>
        </w:rPr>
        <w:t>2</w:t>
      </w:r>
      <w:r w:rsidR="0051483B" w:rsidRPr="00932184">
        <w:rPr>
          <w:rFonts w:ascii="Arial" w:eastAsiaTheme="minorHAnsi" w:hAnsi="Arial" w:cs="Arial"/>
          <w:sz w:val="22"/>
          <w:szCs w:val="22"/>
        </w:rPr>
        <w:t>.2.1</w:t>
      </w:r>
      <w:r w:rsidR="0051483B" w:rsidRPr="00932184">
        <w:rPr>
          <w:rFonts w:ascii="Arial" w:eastAsiaTheme="minorHAnsi" w:hAnsi="Arial" w:cs="Arial"/>
          <w:sz w:val="22"/>
          <w:szCs w:val="22"/>
        </w:rPr>
        <w:tab/>
        <w:t xml:space="preserve">If, </w:t>
      </w:r>
      <w:r w:rsidR="0051483B" w:rsidRPr="00932184">
        <w:rPr>
          <w:rFonts w:ascii="Arial" w:eastAsiaTheme="minorHAnsi" w:hAnsi="Arial" w:cs="Arial"/>
          <w:sz w:val="22"/>
          <w:szCs w:val="22"/>
          <w:u w:val="single"/>
        </w:rPr>
        <w:t>after the student submits a thesis for the degree of PhD</w:t>
      </w:r>
      <w:r w:rsidR="00E56827" w:rsidRPr="00932184">
        <w:rPr>
          <w:rFonts w:ascii="Arial" w:eastAsiaTheme="minorHAnsi" w:hAnsi="Arial" w:cs="Arial"/>
          <w:sz w:val="22"/>
          <w:szCs w:val="22"/>
          <w:u w:val="single"/>
        </w:rPr>
        <w:t xml:space="preserve"> by </w:t>
      </w:r>
      <w:r w:rsidR="00730844">
        <w:rPr>
          <w:rFonts w:ascii="Arial" w:eastAsiaTheme="minorHAnsi" w:hAnsi="Arial" w:cs="Arial"/>
          <w:sz w:val="22"/>
          <w:szCs w:val="22"/>
          <w:u w:val="single"/>
        </w:rPr>
        <w:t>Published Work</w:t>
      </w:r>
      <w:r w:rsidR="0051483B" w:rsidRPr="00932184">
        <w:rPr>
          <w:rFonts w:ascii="Arial" w:eastAsiaTheme="minorHAnsi" w:hAnsi="Arial" w:cs="Arial"/>
          <w:sz w:val="22"/>
          <w:szCs w:val="22"/>
          <w:u w:val="single"/>
        </w:rPr>
        <w:t>, but before undertaking the oral examination</w:t>
      </w:r>
      <w:r w:rsidR="0051483B" w:rsidRPr="00932184">
        <w:rPr>
          <w:rFonts w:ascii="Arial" w:eastAsiaTheme="minorHAnsi" w:hAnsi="Arial" w:cs="Arial"/>
          <w:sz w:val="22"/>
          <w:szCs w:val="22"/>
        </w:rPr>
        <w:t xml:space="preserve">, the University </w:t>
      </w:r>
      <w:r w:rsidR="00F10E5C" w:rsidRPr="00932184">
        <w:rPr>
          <w:rFonts w:ascii="Arial" w:eastAsiaTheme="minorHAnsi" w:hAnsi="Arial" w:cs="Arial"/>
          <w:sz w:val="22"/>
          <w:szCs w:val="22"/>
        </w:rPr>
        <w:t xml:space="preserve">confirms </w:t>
      </w:r>
      <w:r w:rsidR="0051483B" w:rsidRPr="00932184">
        <w:rPr>
          <w:rFonts w:ascii="Arial" w:eastAsiaTheme="minorHAnsi" w:hAnsi="Arial" w:cs="Arial"/>
          <w:sz w:val="22"/>
          <w:szCs w:val="22"/>
        </w:rPr>
        <w:t>the eligibility of the student for consideration for an Aegrotat award</w:t>
      </w:r>
      <w:r w:rsidR="0051483B" w:rsidRPr="00932184">
        <w:rPr>
          <w:rFonts w:ascii="Arial" w:eastAsiaTheme="minorHAnsi" w:hAnsi="Arial" w:cs="Arial"/>
          <w:sz w:val="22"/>
          <w:szCs w:val="22"/>
          <w:u w:val="single"/>
        </w:rPr>
        <w:t>:</w:t>
      </w:r>
    </w:p>
    <w:p w14:paraId="1C5304E9"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w:t>
      </w:r>
      <w:r w:rsidRPr="00932184">
        <w:rPr>
          <w:rFonts w:ascii="Arial" w:eastAsiaTheme="minorHAnsi" w:hAnsi="Arial" w:cs="Arial"/>
          <w:sz w:val="22"/>
          <w:szCs w:val="22"/>
        </w:rPr>
        <w:tab/>
        <w:t>the thesis shall be read by the External and Internal Examiners, and reports prepared in accordance with the University’s Regulations and Code of Practice;</w:t>
      </w:r>
    </w:p>
    <w:p w14:paraId="33179930" w14:textId="6DC8C218" w:rsidR="00F10E5C" w:rsidRPr="00932184" w:rsidRDefault="0051483B" w:rsidP="00F10E5C">
      <w:pPr>
        <w:ind w:left="2410"/>
        <w:contextualSpacing/>
        <w:jc w:val="both"/>
        <w:rPr>
          <w:rFonts w:ascii="Arial" w:eastAsiaTheme="minorHAnsi" w:hAnsi="Arial" w:cs="Arial"/>
          <w:sz w:val="22"/>
          <w:szCs w:val="22"/>
        </w:rPr>
      </w:pPr>
      <w:r w:rsidRPr="00932184">
        <w:rPr>
          <w:rFonts w:ascii="Arial" w:eastAsiaTheme="minorHAnsi" w:hAnsi="Arial" w:cs="Arial"/>
          <w:sz w:val="22"/>
          <w:szCs w:val="22"/>
        </w:rPr>
        <w:t>[b]</w:t>
      </w:r>
      <w:r w:rsidRPr="00932184">
        <w:rPr>
          <w:rFonts w:ascii="Arial" w:eastAsiaTheme="minorHAnsi" w:hAnsi="Arial" w:cs="Arial"/>
          <w:sz w:val="22"/>
          <w:szCs w:val="22"/>
        </w:rPr>
        <w:tab/>
        <w:t xml:space="preserve">if the Examiners agree that the quality of the thesis is such that the oral examination would normally be likely to result in the student being awarded a Doctor of Philosophy degree [albeit following either Minor Modifications], the student shall be entitled to the award of a Doctor of Philosophy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degree.  However, the formal award title shall include “Aegrotat” as a suffix.</w:t>
      </w:r>
      <w:r w:rsidR="00F10E5C" w:rsidRPr="00932184">
        <w:rPr>
          <w:rFonts w:ascii="Arial" w:eastAsiaTheme="minorHAnsi" w:hAnsi="Arial" w:cs="Arial"/>
          <w:sz w:val="22"/>
          <w:szCs w:val="22"/>
        </w:rPr>
        <w:t xml:space="preserve"> </w:t>
      </w:r>
    </w:p>
    <w:p w14:paraId="6B0F3506" w14:textId="65CA6C27" w:rsidR="00F10E5C" w:rsidRPr="00932184" w:rsidRDefault="00F10E5C" w:rsidP="00F10E5C">
      <w:pPr>
        <w:ind w:left="2410"/>
        <w:contextualSpacing/>
        <w:jc w:val="both"/>
        <w:rPr>
          <w:rFonts w:ascii="Arial" w:eastAsiaTheme="minorHAnsi" w:hAnsi="Arial" w:cs="Arial"/>
          <w:sz w:val="22"/>
          <w:szCs w:val="22"/>
        </w:rPr>
      </w:pPr>
      <w:r w:rsidRPr="00932184">
        <w:rPr>
          <w:rFonts w:ascii="Arial" w:eastAsiaTheme="minorHAnsi" w:hAnsi="Arial" w:cs="Arial"/>
          <w:sz w:val="22"/>
          <w:szCs w:val="22"/>
        </w:rPr>
        <w:t>[c]</w:t>
      </w:r>
      <w:r w:rsidRPr="00932184">
        <w:rPr>
          <w:rFonts w:ascii="Arial" w:eastAsiaTheme="minorHAnsi" w:hAnsi="Arial" w:cs="Arial"/>
          <w:sz w:val="22"/>
          <w:szCs w:val="22"/>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0F250A40" w14:textId="77777777" w:rsidR="0051483B" w:rsidRPr="00932184" w:rsidRDefault="0051483B" w:rsidP="00B67BAA">
      <w:pPr>
        <w:ind w:left="2835" w:hanging="567"/>
        <w:contextualSpacing/>
        <w:jc w:val="both"/>
        <w:rPr>
          <w:rFonts w:ascii="Arial" w:eastAsiaTheme="minorHAnsi" w:hAnsi="Arial" w:cs="Arial"/>
          <w:sz w:val="22"/>
          <w:szCs w:val="22"/>
        </w:rPr>
      </w:pPr>
    </w:p>
    <w:p w14:paraId="1B06E217" w14:textId="0E0F2001" w:rsidR="0051483B" w:rsidRPr="00932184" w:rsidRDefault="004C4910" w:rsidP="00B67BAA">
      <w:pPr>
        <w:ind w:left="2410" w:hanging="709"/>
        <w:contextualSpacing/>
        <w:jc w:val="both"/>
        <w:rPr>
          <w:rFonts w:ascii="Arial" w:eastAsiaTheme="minorHAnsi" w:hAnsi="Arial" w:cs="Arial"/>
          <w:sz w:val="22"/>
          <w:szCs w:val="22"/>
          <w:u w:val="single"/>
        </w:rPr>
      </w:pPr>
      <w:r w:rsidRPr="00932184">
        <w:rPr>
          <w:rFonts w:ascii="Arial" w:eastAsiaTheme="minorHAnsi" w:hAnsi="Arial" w:cs="Arial"/>
          <w:sz w:val="22"/>
          <w:szCs w:val="22"/>
        </w:rPr>
        <w:t>1</w:t>
      </w:r>
      <w:r w:rsidR="006D0A01" w:rsidRPr="00932184">
        <w:rPr>
          <w:rFonts w:ascii="Arial" w:eastAsiaTheme="minorHAnsi" w:hAnsi="Arial" w:cs="Arial"/>
          <w:sz w:val="22"/>
          <w:szCs w:val="22"/>
        </w:rPr>
        <w:t>2</w:t>
      </w:r>
      <w:r w:rsidR="0051483B" w:rsidRPr="00932184">
        <w:rPr>
          <w:rFonts w:ascii="Arial" w:eastAsiaTheme="minorHAnsi" w:hAnsi="Arial" w:cs="Arial"/>
          <w:sz w:val="22"/>
          <w:szCs w:val="22"/>
        </w:rPr>
        <w:t>.2.2</w:t>
      </w:r>
      <w:r w:rsidR="0051483B" w:rsidRPr="00932184">
        <w:rPr>
          <w:rFonts w:ascii="Arial" w:eastAsiaTheme="minorHAnsi" w:hAnsi="Arial" w:cs="Arial"/>
          <w:sz w:val="22"/>
          <w:szCs w:val="22"/>
        </w:rPr>
        <w:tab/>
        <w:t xml:space="preserve">If, </w:t>
      </w:r>
      <w:r w:rsidR="0051483B" w:rsidRPr="00932184">
        <w:rPr>
          <w:rFonts w:ascii="Arial" w:eastAsiaTheme="minorHAnsi" w:hAnsi="Arial" w:cs="Arial"/>
          <w:sz w:val="22"/>
          <w:szCs w:val="22"/>
          <w:u w:val="single"/>
        </w:rPr>
        <w:t xml:space="preserve">after the student progresses to the “submission pending” stage of a PhD </w:t>
      </w:r>
      <w:r w:rsidR="00E56827" w:rsidRPr="00932184">
        <w:rPr>
          <w:rFonts w:ascii="Arial" w:eastAsiaTheme="minorHAnsi" w:hAnsi="Arial" w:cs="Arial"/>
          <w:sz w:val="22"/>
          <w:szCs w:val="22"/>
          <w:u w:val="single"/>
        </w:rPr>
        <w:t xml:space="preserve">by </w:t>
      </w:r>
      <w:r w:rsidR="00730844">
        <w:rPr>
          <w:rFonts w:ascii="Arial" w:eastAsiaTheme="minorHAnsi" w:hAnsi="Arial" w:cs="Arial"/>
          <w:sz w:val="22"/>
          <w:szCs w:val="22"/>
          <w:u w:val="single"/>
        </w:rPr>
        <w:t>Published Work</w:t>
      </w:r>
      <w:r w:rsidR="00E56827" w:rsidRPr="00932184">
        <w:rPr>
          <w:rFonts w:ascii="Arial" w:eastAsiaTheme="minorHAnsi" w:hAnsi="Arial" w:cs="Arial"/>
          <w:sz w:val="22"/>
          <w:szCs w:val="22"/>
          <w:u w:val="single"/>
        </w:rPr>
        <w:t xml:space="preserve"> </w:t>
      </w:r>
      <w:r w:rsidR="0051483B" w:rsidRPr="00932184">
        <w:rPr>
          <w:rFonts w:ascii="Arial" w:eastAsiaTheme="minorHAnsi" w:hAnsi="Arial" w:cs="Arial"/>
          <w:sz w:val="22"/>
          <w:szCs w:val="22"/>
          <w:u w:val="single"/>
        </w:rPr>
        <w:t>programme, but before submitting the thesis</w:t>
      </w:r>
      <w:r w:rsidR="0051483B" w:rsidRPr="00932184">
        <w:rPr>
          <w:rFonts w:ascii="Arial" w:eastAsiaTheme="minorHAnsi" w:hAnsi="Arial" w:cs="Arial"/>
          <w:sz w:val="22"/>
          <w:szCs w:val="22"/>
        </w:rPr>
        <w:t>, the University confirms the eligibility of the student for consideration for an Aegrotat award:</w:t>
      </w:r>
    </w:p>
    <w:p w14:paraId="721C3F9B" w14:textId="77777777"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[a]</w:t>
      </w:r>
      <w:r w:rsidRPr="00932184">
        <w:rPr>
          <w:rFonts w:ascii="Arial" w:eastAsiaTheme="minorHAnsi" w:hAnsi="Arial" w:cs="Arial"/>
          <w:sz w:val="22"/>
          <w:szCs w:val="22"/>
        </w:rPr>
        <w:tab/>
        <w:t>drafts shall be read by the External and Internal Examiners, and reports prepared;</w:t>
      </w:r>
    </w:p>
    <w:p w14:paraId="40C10070" w14:textId="2C4D5535" w:rsidR="0051483B" w:rsidRPr="00932184" w:rsidRDefault="0051483B" w:rsidP="00B67BAA">
      <w:pPr>
        <w:ind w:left="2835" w:hanging="425"/>
        <w:contextualSpacing/>
        <w:jc w:val="both"/>
        <w:rPr>
          <w:rFonts w:ascii="Arial" w:eastAsiaTheme="minorHAnsi" w:hAnsi="Arial" w:cs="Arial"/>
          <w:sz w:val="22"/>
          <w:szCs w:val="22"/>
        </w:rPr>
      </w:pPr>
      <w:r w:rsidRPr="00932184">
        <w:rPr>
          <w:rFonts w:ascii="Arial" w:eastAsiaTheme="minorHAnsi" w:hAnsi="Arial" w:cs="Arial"/>
          <w:sz w:val="22"/>
          <w:szCs w:val="22"/>
        </w:rPr>
        <w:t>[b]</w:t>
      </w:r>
      <w:r w:rsidRPr="00932184">
        <w:rPr>
          <w:rFonts w:ascii="Arial" w:eastAsiaTheme="minorHAnsi" w:hAnsi="Arial" w:cs="Arial"/>
          <w:sz w:val="22"/>
          <w:szCs w:val="22"/>
        </w:rPr>
        <w:tab/>
        <w:t xml:space="preserve">if the Examiners agree that the quality of the drafts is such that the final thesis would normally be likely to result in the student being awarded a Doctor of Philosophy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degree [albeit following Minor</w:t>
      </w:r>
      <w:r w:rsidR="00CA47D7">
        <w:rPr>
          <w:rFonts w:ascii="Arial" w:eastAsiaTheme="minorHAnsi" w:hAnsi="Arial" w:cs="Arial"/>
          <w:sz w:val="22"/>
          <w:szCs w:val="22"/>
        </w:rPr>
        <w:t xml:space="preserve"> Modifications</w:t>
      </w:r>
      <w:r w:rsidRPr="00932184">
        <w:rPr>
          <w:rFonts w:ascii="Arial" w:eastAsiaTheme="minorHAnsi" w:hAnsi="Arial" w:cs="Arial"/>
          <w:sz w:val="22"/>
          <w:szCs w:val="22"/>
        </w:rPr>
        <w:t xml:space="preserve">], the student shall be entitled to the award of a Doctor of Philosophy </w:t>
      </w:r>
      <w:r w:rsidR="00E56827" w:rsidRPr="00932184">
        <w:rPr>
          <w:rFonts w:ascii="Arial" w:eastAsiaTheme="minorHAnsi" w:hAnsi="Arial" w:cs="Arial"/>
          <w:sz w:val="22"/>
          <w:szCs w:val="22"/>
        </w:rPr>
        <w:t xml:space="preserve">by </w:t>
      </w:r>
      <w:r w:rsidR="00730844">
        <w:rPr>
          <w:rFonts w:ascii="Arial" w:eastAsiaTheme="minorHAnsi" w:hAnsi="Arial" w:cs="Arial"/>
          <w:sz w:val="22"/>
          <w:szCs w:val="22"/>
        </w:rPr>
        <w:t>Published Work</w:t>
      </w:r>
      <w:r w:rsidR="00E56827" w:rsidRPr="00932184">
        <w:rPr>
          <w:rFonts w:ascii="Arial" w:eastAsiaTheme="minorHAnsi" w:hAnsi="Arial" w:cs="Arial"/>
          <w:sz w:val="22"/>
          <w:szCs w:val="22"/>
        </w:rPr>
        <w:t xml:space="preserve"> </w:t>
      </w:r>
      <w:r w:rsidRPr="00932184">
        <w:rPr>
          <w:rFonts w:ascii="Arial" w:eastAsiaTheme="minorHAnsi" w:hAnsi="Arial" w:cs="Arial"/>
          <w:sz w:val="22"/>
          <w:szCs w:val="22"/>
        </w:rPr>
        <w:t>degree, but the formal award title shall include “Aegrotat” as a suffix;</w:t>
      </w:r>
    </w:p>
    <w:p w14:paraId="473AAE84" w14:textId="77777777" w:rsidR="0051483B" w:rsidRPr="00932184" w:rsidRDefault="0051483B" w:rsidP="00B67BAA">
      <w:pPr>
        <w:ind w:left="2410"/>
        <w:contextualSpacing/>
        <w:jc w:val="both"/>
        <w:rPr>
          <w:rFonts w:ascii="Arial" w:eastAsiaTheme="minorHAnsi" w:hAnsi="Arial" w:cs="Arial"/>
          <w:sz w:val="22"/>
          <w:szCs w:val="22"/>
        </w:rPr>
      </w:pPr>
      <w:bookmarkStart w:id="8" w:name="_Hlk112931350"/>
      <w:r w:rsidRPr="00932184">
        <w:rPr>
          <w:rFonts w:ascii="Arial" w:eastAsiaTheme="minorHAnsi" w:hAnsi="Arial" w:cs="Arial"/>
          <w:sz w:val="22"/>
          <w:szCs w:val="22"/>
        </w:rPr>
        <w:t xml:space="preserve"> [c]</w:t>
      </w:r>
      <w:r w:rsidRPr="00932184">
        <w:rPr>
          <w:rFonts w:ascii="Arial" w:eastAsiaTheme="minorHAnsi" w:hAnsi="Arial" w:cs="Arial"/>
          <w:sz w:val="22"/>
          <w:szCs w:val="22"/>
        </w:rPr>
        <w:tab/>
        <w:t>if the nature of the student’s condition would prevent the student from attending a ceremony in person, the person formally identified to the University as the student’s Next of Kin shall be entitled to receive the Degree Certificate on the student’s behalf.</w:t>
      </w:r>
    </w:p>
    <w:bookmarkEnd w:id="8"/>
    <w:p w14:paraId="659F6EB6" w14:textId="77777777" w:rsidR="0051483B" w:rsidRPr="00932184" w:rsidRDefault="0051483B" w:rsidP="00B67BAA">
      <w:pPr>
        <w:spacing w:line="276" w:lineRule="auto"/>
        <w:jc w:val="both"/>
        <w:rPr>
          <w:rFonts w:ascii="Arial" w:eastAsiaTheme="minorHAnsi" w:hAnsi="Arial" w:cs="Arial"/>
          <w:sz w:val="22"/>
          <w:szCs w:val="22"/>
        </w:rPr>
      </w:pPr>
    </w:p>
    <w:sectPr w:rsidR="0051483B" w:rsidRPr="00932184" w:rsidSect="00E31FBE">
      <w:headerReference w:type="default" r:id="rId9"/>
      <w:footerReference w:type="even" r:id="rId10"/>
      <w:footerReference w:type="default" r:id="rId11"/>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0078" w14:textId="77777777" w:rsidR="001375E6" w:rsidRDefault="001375E6">
      <w:r>
        <w:separator/>
      </w:r>
    </w:p>
  </w:endnote>
  <w:endnote w:type="continuationSeparator" w:id="0">
    <w:p w14:paraId="72ABD2ED" w14:textId="77777777" w:rsidR="001375E6" w:rsidRDefault="00137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9E1A" w14:textId="77777777" w:rsidR="00A81BF0" w:rsidRDefault="00A81BF0" w:rsidP="004F3E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471446" w14:textId="77777777" w:rsidR="00A81BF0" w:rsidRDefault="00A81BF0" w:rsidP="00E31F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D302" w14:textId="77777777" w:rsidR="00A81BF0" w:rsidRDefault="00A81BF0" w:rsidP="00795DAB">
    <w:pPr>
      <w:pStyle w:val="Footer"/>
      <w:framePr w:wrap="around" w:vAnchor="text" w:hAnchor="margin" w:xAlign="right" w:y="1"/>
      <w:rPr>
        <w:rStyle w:val="PageNumber"/>
      </w:rPr>
    </w:pPr>
  </w:p>
  <w:p w14:paraId="2831E000" w14:textId="7ECFE7AF" w:rsidR="00A81BF0" w:rsidRPr="006E5F8C" w:rsidRDefault="00A81BF0" w:rsidP="00E31FBE">
    <w:pPr>
      <w:pStyle w:val="Footer"/>
      <w:ind w:right="360"/>
      <w:jc w:val="center"/>
      <w:rPr>
        <w:sz w:val="20"/>
        <w:szCs w:val="20"/>
      </w:rPr>
    </w:pPr>
    <w:r w:rsidRPr="00F30DD6">
      <w:rPr>
        <w:sz w:val="20"/>
        <w:szCs w:val="20"/>
      </w:rPr>
      <w:t xml:space="preserve">Page </w:t>
    </w:r>
    <w:r w:rsidRPr="00F30DD6">
      <w:rPr>
        <w:sz w:val="20"/>
        <w:szCs w:val="20"/>
      </w:rPr>
      <w:fldChar w:fldCharType="begin"/>
    </w:r>
    <w:r w:rsidRPr="00F30DD6">
      <w:rPr>
        <w:sz w:val="20"/>
        <w:szCs w:val="20"/>
      </w:rPr>
      <w:instrText xml:space="preserve"> PAGE </w:instrText>
    </w:r>
    <w:r w:rsidRPr="00F30DD6">
      <w:rPr>
        <w:sz w:val="20"/>
        <w:szCs w:val="20"/>
      </w:rPr>
      <w:fldChar w:fldCharType="separate"/>
    </w:r>
    <w:r w:rsidR="004E09CD">
      <w:rPr>
        <w:noProof/>
        <w:sz w:val="20"/>
        <w:szCs w:val="20"/>
      </w:rPr>
      <w:t>1</w:t>
    </w:r>
    <w:r w:rsidRPr="00F30DD6">
      <w:rPr>
        <w:sz w:val="20"/>
        <w:szCs w:val="20"/>
      </w:rPr>
      <w:fldChar w:fldCharType="end"/>
    </w:r>
    <w:r w:rsidRPr="00F30DD6">
      <w:rPr>
        <w:sz w:val="20"/>
        <w:szCs w:val="20"/>
      </w:rPr>
      <w:t xml:space="preserve"> of </w:t>
    </w:r>
    <w:r w:rsidRPr="00F30DD6">
      <w:rPr>
        <w:sz w:val="20"/>
        <w:szCs w:val="20"/>
      </w:rPr>
      <w:fldChar w:fldCharType="begin"/>
    </w:r>
    <w:r w:rsidRPr="00F30DD6">
      <w:rPr>
        <w:sz w:val="20"/>
        <w:szCs w:val="20"/>
      </w:rPr>
      <w:instrText xml:space="preserve"> NUMPAGES </w:instrText>
    </w:r>
    <w:r w:rsidRPr="00F30DD6">
      <w:rPr>
        <w:sz w:val="20"/>
        <w:szCs w:val="20"/>
      </w:rPr>
      <w:fldChar w:fldCharType="separate"/>
    </w:r>
    <w:r w:rsidR="004E09CD">
      <w:rPr>
        <w:noProof/>
        <w:sz w:val="20"/>
        <w:szCs w:val="20"/>
      </w:rPr>
      <w:t>18</w:t>
    </w:r>
    <w:r w:rsidRPr="00F30DD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82914" w14:textId="77777777" w:rsidR="001375E6" w:rsidRDefault="001375E6">
      <w:r>
        <w:separator/>
      </w:r>
    </w:p>
  </w:footnote>
  <w:footnote w:type="continuationSeparator" w:id="0">
    <w:p w14:paraId="206840D3" w14:textId="77777777" w:rsidR="001375E6" w:rsidRDefault="00137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D329" w14:textId="77777777" w:rsidR="00A81BF0" w:rsidRPr="00226FF2" w:rsidRDefault="00A81BF0" w:rsidP="00226FF2">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806B808"/>
    <w:lvl w:ilvl="0">
      <w:numFmt w:val="decimal"/>
      <w:lvlText w:val="*"/>
      <w:lvlJc w:val="left"/>
    </w:lvl>
  </w:abstractNum>
  <w:abstractNum w:abstractNumId="1" w15:restartNumberingAfterBreak="0">
    <w:nsid w:val="00C648F4"/>
    <w:multiLevelType w:val="hybridMultilevel"/>
    <w:tmpl w:val="EFA07EBC"/>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2" w15:restartNumberingAfterBreak="0">
    <w:nsid w:val="032E374C"/>
    <w:multiLevelType w:val="hybridMultilevel"/>
    <w:tmpl w:val="35521C0A"/>
    <w:lvl w:ilvl="0" w:tplc="08090003">
      <w:start w:val="1"/>
      <w:numFmt w:val="bullet"/>
      <w:lvlText w:val="o"/>
      <w:lvlJc w:val="left"/>
      <w:pPr>
        <w:ind w:left="2628" w:hanging="360"/>
      </w:pPr>
      <w:rPr>
        <w:rFonts w:ascii="Courier New" w:hAnsi="Courier New" w:cs="Courier New" w:hint="default"/>
      </w:rPr>
    </w:lvl>
    <w:lvl w:ilvl="1" w:tplc="08090003" w:tentative="1">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3" w15:restartNumberingAfterBreak="0">
    <w:nsid w:val="05F36629"/>
    <w:multiLevelType w:val="hybridMultilevel"/>
    <w:tmpl w:val="1CBCA1FE"/>
    <w:lvl w:ilvl="0" w:tplc="237A5FFA">
      <w:start w:val="19"/>
      <w:numFmt w:val="bullet"/>
      <w:lvlText w:val=""/>
      <w:lvlJc w:val="left"/>
      <w:pPr>
        <w:tabs>
          <w:tab w:val="num" w:pos="1440"/>
        </w:tabs>
        <w:ind w:left="1440" w:hanging="360"/>
      </w:pPr>
      <w:rPr>
        <w:rFonts w:ascii="Symbol" w:eastAsia="Times New Roman" w:hAnsi="Symbol" w:cs="Times New Roman"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91C3472"/>
    <w:multiLevelType w:val="hybridMultilevel"/>
    <w:tmpl w:val="67467138"/>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0EFC0109"/>
    <w:multiLevelType w:val="hybridMultilevel"/>
    <w:tmpl w:val="5F92E7FA"/>
    <w:lvl w:ilvl="0" w:tplc="750A5C4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3D8705A"/>
    <w:multiLevelType w:val="hybridMultilevel"/>
    <w:tmpl w:val="9F8C31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791292"/>
    <w:multiLevelType w:val="multilevel"/>
    <w:tmpl w:val="519E7E0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1A3C24B5"/>
    <w:multiLevelType w:val="hybridMultilevel"/>
    <w:tmpl w:val="C1A6AD3C"/>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9" w15:restartNumberingAfterBreak="0">
    <w:nsid w:val="1C192FCC"/>
    <w:multiLevelType w:val="hybridMultilevel"/>
    <w:tmpl w:val="B8B0BB0A"/>
    <w:lvl w:ilvl="0" w:tplc="08090003">
      <w:start w:val="1"/>
      <w:numFmt w:val="bullet"/>
      <w:lvlText w:val="o"/>
      <w:lvlJc w:val="left"/>
      <w:pPr>
        <w:tabs>
          <w:tab w:val="num" w:pos="2880"/>
        </w:tabs>
        <w:ind w:left="2880" w:hanging="360"/>
      </w:pPr>
      <w:rPr>
        <w:rFonts w:ascii="Courier New" w:hAnsi="Courier New" w:cs="Courier New" w:hint="default"/>
      </w:rPr>
    </w:lvl>
    <w:lvl w:ilvl="1" w:tplc="237A5FFA">
      <w:start w:val="19"/>
      <w:numFmt w:val="bullet"/>
      <w:lvlText w:val=""/>
      <w:lvlJc w:val="left"/>
      <w:pPr>
        <w:tabs>
          <w:tab w:val="num" w:pos="3600"/>
        </w:tabs>
        <w:ind w:left="3600" w:hanging="360"/>
      </w:pPr>
      <w:rPr>
        <w:rFonts w:ascii="Symbol" w:eastAsia="Times New Roman" w:hAnsi="Symbol" w:cs="Times New Roman" w:hint="default"/>
      </w:rPr>
    </w:lvl>
    <w:lvl w:ilvl="2" w:tplc="08090005">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215A2A92"/>
    <w:multiLevelType w:val="hybridMultilevel"/>
    <w:tmpl w:val="C08A12A4"/>
    <w:lvl w:ilvl="0" w:tplc="A38CC03C">
      <w:start w:val="1"/>
      <w:numFmt w:val="lowerRoman"/>
      <w:lvlText w:val="%1."/>
      <w:lvlJc w:val="left"/>
      <w:pPr>
        <w:tabs>
          <w:tab w:val="num" w:pos="1980"/>
        </w:tabs>
        <w:ind w:left="1980" w:hanging="360"/>
      </w:pPr>
      <w:rPr>
        <w:rFonts w:hint="default"/>
      </w:rPr>
    </w:lvl>
    <w:lvl w:ilvl="1" w:tplc="08090019">
      <w:start w:val="1"/>
      <w:numFmt w:val="lowerLetter"/>
      <w:lvlText w:val="%2."/>
      <w:lvlJc w:val="left"/>
      <w:pPr>
        <w:tabs>
          <w:tab w:val="num" w:pos="2700"/>
        </w:tabs>
        <w:ind w:left="2700" w:hanging="360"/>
      </w:pPr>
    </w:lvl>
    <w:lvl w:ilvl="2" w:tplc="0809001B" w:tentative="1">
      <w:start w:val="1"/>
      <w:numFmt w:val="lowerRoman"/>
      <w:lvlText w:val="%3."/>
      <w:lvlJc w:val="right"/>
      <w:pPr>
        <w:tabs>
          <w:tab w:val="num" w:pos="3420"/>
        </w:tabs>
        <w:ind w:left="3420" w:hanging="180"/>
      </w:pPr>
    </w:lvl>
    <w:lvl w:ilvl="3" w:tplc="0809000F" w:tentative="1">
      <w:start w:val="1"/>
      <w:numFmt w:val="decimal"/>
      <w:lvlText w:val="%4."/>
      <w:lvlJc w:val="left"/>
      <w:pPr>
        <w:tabs>
          <w:tab w:val="num" w:pos="4140"/>
        </w:tabs>
        <w:ind w:left="4140" w:hanging="360"/>
      </w:pPr>
    </w:lvl>
    <w:lvl w:ilvl="4" w:tplc="08090019" w:tentative="1">
      <w:start w:val="1"/>
      <w:numFmt w:val="lowerLetter"/>
      <w:lvlText w:val="%5."/>
      <w:lvlJc w:val="left"/>
      <w:pPr>
        <w:tabs>
          <w:tab w:val="num" w:pos="4860"/>
        </w:tabs>
        <w:ind w:left="4860" w:hanging="360"/>
      </w:pPr>
    </w:lvl>
    <w:lvl w:ilvl="5" w:tplc="0809001B" w:tentative="1">
      <w:start w:val="1"/>
      <w:numFmt w:val="lowerRoman"/>
      <w:lvlText w:val="%6."/>
      <w:lvlJc w:val="right"/>
      <w:pPr>
        <w:tabs>
          <w:tab w:val="num" w:pos="5580"/>
        </w:tabs>
        <w:ind w:left="5580" w:hanging="180"/>
      </w:pPr>
    </w:lvl>
    <w:lvl w:ilvl="6" w:tplc="0809000F" w:tentative="1">
      <w:start w:val="1"/>
      <w:numFmt w:val="decimal"/>
      <w:lvlText w:val="%7."/>
      <w:lvlJc w:val="left"/>
      <w:pPr>
        <w:tabs>
          <w:tab w:val="num" w:pos="6300"/>
        </w:tabs>
        <w:ind w:left="6300" w:hanging="360"/>
      </w:pPr>
    </w:lvl>
    <w:lvl w:ilvl="7" w:tplc="08090019" w:tentative="1">
      <w:start w:val="1"/>
      <w:numFmt w:val="lowerLetter"/>
      <w:lvlText w:val="%8."/>
      <w:lvlJc w:val="left"/>
      <w:pPr>
        <w:tabs>
          <w:tab w:val="num" w:pos="7020"/>
        </w:tabs>
        <w:ind w:left="7020" w:hanging="360"/>
      </w:pPr>
    </w:lvl>
    <w:lvl w:ilvl="8" w:tplc="0809001B" w:tentative="1">
      <w:start w:val="1"/>
      <w:numFmt w:val="lowerRoman"/>
      <w:lvlText w:val="%9."/>
      <w:lvlJc w:val="right"/>
      <w:pPr>
        <w:tabs>
          <w:tab w:val="num" w:pos="7740"/>
        </w:tabs>
        <w:ind w:left="7740" w:hanging="180"/>
      </w:pPr>
    </w:lvl>
  </w:abstractNum>
  <w:abstractNum w:abstractNumId="11" w15:restartNumberingAfterBreak="0">
    <w:nsid w:val="269D0A0E"/>
    <w:multiLevelType w:val="hybridMultilevel"/>
    <w:tmpl w:val="F09C4400"/>
    <w:lvl w:ilvl="0" w:tplc="08090001">
      <w:start w:val="1"/>
      <w:numFmt w:val="bullet"/>
      <w:lvlText w:val=""/>
      <w:lvlJc w:val="left"/>
      <w:pPr>
        <w:ind w:left="1854" w:hanging="360"/>
      </w:pPr>
      <w:rPr>
        <w:rFonts w:ascii="Symbol" w:hAnsi="Symbol" w:hint="default"/>
      </w:rPr>
    </w:lvl>
    <w:lvl w:ilvl="1" w:tplc="378663E4">
      <w:numFmt w:val="bullet"/>
      <w:lvlText w:val="-"/>
      <w:lvlJc w:val="left"/>
      <w:pPr>
        <w:ind w:left="2574" w:hanging="360"/>
      </w:pPr>
      <w:rPr>
        <w:rFonts w:ascii="Calibri" w:eastAsia="Times New Roman" w:hAnsi="Calibri" w:cs="Calibri"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294748AD"/>
    <w:multiLevelType w:val="hybridMultilevel"/>
    <w:tmpl w:val="C4B6F7C6"/>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2D4029B7"/>
    <w:multiLevelType w:val="hybridMultilevel"/>
    <w:tmpl w:val="F98E5EA6"/>
    <w:lvl w:ilvl="0" w:tplc="08090003">
      <w:start w:val="1"/>
      <w:numFmt w:val="bullet"/>
      <w:lvlText w:val="o"/>
      <w:lvlJc w:val="left"/>
      <w:pPr>
        <w:ind w:left="2934" w:hanging="360"/>
      </w:pPr>
      <w:rPr>
        <w:rFonts w:ascii="Courier New" w:hAnsi="Courier New" w:cs="Courier New" w:hint="default"/>
      </w:rPr>
    </w:lvl>
    <w:lvl w:ilvl="1" w:tplc="08090003" w:tentative="1">
      <w:start w:val="1"/>
      <w:numFmt w:val="bullet"/>
      <w:lvlText w:val="o"/>
      <w:lvlJc w:val="left"/>
      <w:pPr>
        <w:ind w:left="3654" w:hanging="360"/>
      </w:pPr>
      <w:rPr>
        <w:rFonts w:ascii="Courier New" w:hAnsi="Courier New" w:cs="Courier New" w:hint="default"/>
      </w:rPr>
    </w:lvl>
    <w:lvl w:ilvl="2" w:tplc="08090005" w:tentative="1">
      <w:start w:val="1"/>
      <w:numFmt w:val="bullet"/>
      <w:lvlText w:val=""/>
      <w:lvlJc w:val="left"/>
      <w:pPr>
        <w:ind w:left="4374" w:hanging="360"/>
      </w:pPr>
      <w:rPr>
        <w:rFonts w:ascii="Wingdings" w:hAnsi="Wingdings" w:hint="default"/>
      </w:rPr>
    </w:lvl>
    <w:lvl w:ilvl="3" w:tplc="08090001" w:tentative="1">
      <w:start w:val="1"/>
      <w:numFmt w:val="bullet"/>
      <w:lvlText w:val=""/>
      <w:lvlJc w:val="left"/>
      <w:pPr>
        <w:ind w:left="5094" w:hanging="360"/>
      </w:pPr>
      <w:rPr>
        <w:rFonts w:ascii="Symbol" w:hAnsi="Symbol" w:hint="default"/>
      </w:rPr>
    </w:lvl>
    <w:lvl w:ilvl="4" w:tplc="08090003" w:tentative="1">
      <w:start w:val="1"/>
      <w:numFmt w:val="bullet"/>
      <w:lvlText w:val="o"/>
      <w:lvlJc w:val="left"/>
      <w:pPr>
        <w:ind w:left="5814" w:hanging="360"/>
      </w:pPr>
      <w:rPr>
        <w:rFonts w:ascii="Courier New" w:hAnsi="Courier New" w:cs="Courier New" w:hint="default"/>
      </w:rPr>
    </w:lvl>
    <w:lvl w:ilvl="5" w:tplc="08090005" w:tentative="1">
      <w:start w:val="1"/>
      <w:numFmt w:val="bullet"/>
      <w:lvlText w:val=""/>
      <w:lvlJc w:val="left"/>
      <w:pPr>
        <w:ind w:left="6534" w:hanging="360"/>
      </w:pPr>
      <w:rPr>
        <w:rFonts w:ascii="Wingdings" w:hAnsi="Wingdings" w:hint="default"/>
      </w:rPr>
    </w:lvl>
    <w:lvl w:ilvl="6" w:tplc="08090001" w:tentative="1">
      <w:start w:val="1"/>
      <w:numFmt w:val="bullet"/>
      <w:lvlText w:val=""/>
      <w:lvlJc w:val="left"/>
      <w:pPr>
        <w:ind w:left="7254" w:hanging="360"/>
      </w:pPr>
      <w:rPr>
        <w:rFonts w:ascii="Symbol" w:hAnsi="Symbol" w:hint="default"/>
      </w:rPr>
    </w:lvl>
    <w:lvl w:ilvl="7" w:tplc="08090003" w:tentative="1">
      <w:start w:val="1"/>
      <w:numFmt w:val="bullet"/>
      <w:lvlText w:val="o"/>
      <w:lvlJc w:val="left"/>
      <w:pPr>
        <w:ind w:left="7974" w:hanging="360"/>
      </w:pPr>
      <w:rPr>
        <w:rFonts w:ascii="Courier New" w:hAnsi="Courier New" w:cs="Courier New" w:hint="default"/>
      </w:rPr>
    </w:lvl>
    <w:lvl w:ilvl="8" w:tplc="08090005" w:tentative="1">
      <w:start w:val="1"/>
      <w:numFmt w:val="bullet"/>
      <w:lvlText w:val=""/>
      <w:lvlJc w:val="left"/>
      <w:pPr>
        <w:ind w:left="8694" w:hanging="360"/>
      </w:pPr>
      <w:rPr>
        <w:rFonts w:ascii="Wingdings" w:hAnsi="Wingdings" w:hint="default"/>
      </w:rPr>
    </w:lvl>
  </w:abstractNum>
  <w:abstractNum w:abstractNumId="14" w15:restartNumberingAfterBreak="0">
    <w:nsid w:val="34560C9E"/>
    <w:multiLevelType w:val="hybridMultilevel"/>
    <w:tmpl w:val="6E30BCA4"/>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5" w15:restartNumberingAfterBreak="0">
    <w:nsid w:val="379C0F9C"/>
    <w:multiLevelType w:val="hybridMultilevel"/>
    <w:tmpl w:val="9EF6E286"/>
    <w:lvl w:ilvl="0" w:tplc="DAD25CEE">
      <w:start w:val="1"/>
      <w:numFmt w:val="bullet"/>
      <w:lvlText w:val="o"/>
      <w:lvlJc w:val="left"/>
      <w:pPr>
        <w:ind w:left="927" w:hanging="360"/>
      </w:pPr>
      <w:rPr>
        <w:rFonts w:ascii="Courier New" w:hAnsi="Courier New" w:cs="Courier New" w:hint="default"/>
        <w:color w:val="auto"/>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8844E6D"/>
    <w:multiLevelType w:val="hybridMultilevel"/>
    <w:tmpl w:val="63D2DB9E"/>
    <w:lvl w:ilvl="0" w:tplc="4F9450FE">
      <w:start w:val="1"/>
      <w:numFmt w:val="lowerLetter"/>
      <w:lvlText w:val="[%1]"/>
      <w:lvlJc w:val="left"/>
      <w:pPr>
        <w:tabs>
          <w:tab w:val="num" w:pos="1980"/>
        </w:tabs>
        <w:ind w:left="1980" w:hanging="360"/>
      </w:pPr>
      <w:rPr>
        <w:rFonts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7" w15:restartNumberingAfterBreak="0">
    <w:nsid w:val="3BAD284D"/>
    <w:multiLevelType w:val="hybridMultilevel"/>
    <w:tmpl w:val="A96863E2"/>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3D4A0540"/>
    <w:multiLevelType w:val="multilevel"/>
    <w:tmpl w:val="C7DE40EA"/>
    <w:lvl w:ilvl="0">
      <w:start w:val="1"/>
      <w:numFmt w:val="decimal"/>
      <w:lvlText w:val="%1"/>
      <w:lvlJc w:val="left"/>
      <w:pPr>
        <w:ind w:left="720" w:hanging="72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988" w:hanging="72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19" w15:restartNumberingAfterBreak="0">
    <w:nsid w:val="3FB67CEF"/>
    <w:multiLevelType w:val="singleLevel"/>
    <w:tmpl w:val="08090001"/>
    <w:lvl w:ilvl="0">
      <w:start w:val="1"/>
      <w:numFmt w:val="bullet"/>
      <w:lvlText w:val=""/>
      <w:lvlJc w:val="left"/>
      <w:pPr>
        <w:ind w:left="360" w:hanging="360"/>
      </w:pPr>
      <w:rPr>
        <w:rFonts w:ascii="Symbol" w:hAnsi="Symbol" w:hint="default"/>
      </w:rPr>
    </w:lvl>
  </w:abstractNum>
  <w:abstractNum w:abstractNumId="20" w15:restartNumberingAfterBreak="0">
    <w:nsid w:val="4240405F"/>
    <w:multiLevelType w:val="hybridMultilevel"/>
    <w:tmpl w:val="790C46F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43531138"/>
    <w:multiLevelType w:val="hybridMultilevel"/>
    <w:tmpl w:val="95D6D500"/>
    <w:lvl w:ilvl="0" w:tplc="3B242DFE">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2D470F"/>
    <w:multiLevelType w:val="hybridMultilevel"/>
    <w:tmpl w:val="45C054A6"/>
    <w:lvl w:ilvl="0" w:tplc="08090001">
      <w:start w:val="1"/>
      <w:numFmt w:val="bullet"/>
      <w:lvlText w:val=""/>
      <w:lvlJc w:val="left"/>
      <w:pPr>
        <w:ind w:left="2628" w:hanging="360"/>
      </w:pPr>
      <w:rPr>
        <w:rFonts w:ascii="Symbol" w:hAnsi="Symbol" w:hint="default"/>
      </w:rPr>
    </w:lvl>
    <w:lvl w:ilvl="1" w:tplc="08090003">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23" w15:restartNumberingAfterBreak="0">
    <w:nsid w:val="51735D1C"/>
    <w:multiLevelType w:val="hybridMultilevel"/>
    <w:tmpl w:val="14E883F0"/>
    <w:lvl w:ilvl="0" w:tplc="08090003">
      <w:start w:val="1"/>
      <w:numFmt w:val="bullet"/>
      <w:lvlText w:val="o"/>
      <w:lvlJc w:val="left"/>
      <w:pPr>
        <w:tabs>
          <w:tab w:val="num" w:pos="2880"/>
        </w:tabs>
        <w:ind w:left="2880" w:hanging="360"/>
      </w:pPr>
      <w:rPr>
        <w:rFonts w:ascii="Courier New" w:hAnsi="Courier New" w:cs="Courier New" w:hint="default"/>
      </w:rPr>
    </w:lvl>
    <w:lvl w:ilvl="1" w:tplc="08090003">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53A3531E"/>
    <w:multiLevelType w:val="hybridMultilevel"/>
    <w:tmpl w:val="DCECE01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5E147AF3"/>
    <w:multiLevelType w:val="hybridMultilevel"/>
    <w:tmpl w:val="B41C466A"/>
    <w:lvl w:ilvl="0" w:tplc="D6B6BBBC">
      <w:start w:val="10"/>
      <w:numFmt w:val="decimal"/>
      <w:lvlText w:val="%1"/>
      <w:lvlJc w:val="left"/>
      <w:pPr>
        <w:tabs>
          <w:tab w:val="num" w:pos="540"/>
        </w:tabs>
        <w:ind w:left="540" w:hanging="54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5EBE5694"/>
    <w:multiLevelType w:val="hybridMultilevel"/>
    <w:tmpl w:val="79B6A85A"/>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F1A3206"/>
    <w:multiLevelType w:val="hybridMultilevel"/>
    <w:tmpl w:val="9A7055C0"/>
    <w:lvl w:ilvl="0" w:tplc="08090005">
      <w:start w:val="1"/>
      <w:numFmt w:val="bullet"/>
      <w:lvlText w:val=""/>
      <w:lvlJc w:val="left"/>
      <w:pPr>
        <w:tabs>
          <w:tab w:val="num" w:pos="900"/>
        </w:tabs>
        <w:ind w:left="900" w:hanging="360"/>
      </w:pPr>
      <w:rPr>
        <w:rFonts w:ascii="Wingdings" w:hAnsi="Wingdings" w:hint="default"/>
      </w:rPr>
    </w:lvl>
    <w:lvl w:ilvl="1" w:tplc="08090003">
      <w:start w:val="1"/>
      <w:numFmt w:val="bullet"/>
      <w:lvlText w:val="o"/>
      <w:lvlJc w:val="left"/>
      <w:pPr>
        <w:tabs>
          <w:tab w:val="num" w:pos="540"/>
        </w:tabs>
        <w:ind w:left="540" w:hanging="360"/>
      </w:pPr>
      <w:rPr>
        <w:rFonts w:ascii="Courier New" w:hAnsi="Courier New" w:cs="Courier New" w:hint="default"/>
      </w:rPr>
    </w:lvl>
    <w:lvl w:ilvl="2" w:tplc="08090005">
      <w:start w:val="1"/>
      <w:numFmt w:val="bullet"/>
      <w:lvlText w:val=""/>
      <w:lvlJc w:val="left"/>
      <w:pPr>
        <w:tabs>
          <w:tab w:val="num" w:pos="1260"/>
        </w:tabs>
        <w:ind w:left="1260" w:hanging="360"/>
      </w:pPr>
      <w:rPr>
        <w:rFonts w:ascii="Wingdings" w:hAnsi="Wingdings" w:hint="default"/>
      </w:rPr>
    </w:lvl>
    <w:lvl w:ilvl="3" w:tplc="0809000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28" w15:restartNumberingAfterBreak="0">
    <w:nsid w:val="609878D0"/>
    <w:multiLevelType w:val="hybridMultilevel"/>
    <w:tmpl w:val="EC064D34"/>
    <w:lvl w:ilvl="0" w:tplc="D26608E8">
      <w:start w:val="1"/>
      <w:numFmt w:val="decimal"/>
      <w:lvlText w:val="%1."/>
      <w:lvlJc w:val="left"/>
      <w:pPr>
        <w:tabs>
          <w:tab w:val="num" w:pos="900"/>
        </w:tabs>
        <w:ind w:left="900" w:hanging="54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3A16BDF"/>
    <w:multiLevelType w:val="hybridMultilevel"/>
    <w:tmpl w:val="4A78331C"/>
    <w:lvl w:ilvl="0" w:tplc="3B242DFE">
      <w:start w:val="1"/>
      <w:numFmt w:val="lowerRoman"/>
      <w:lvlText w:val="%1."/>
      <w:lvlJc w:val="left"/>
      <w:pPr>
        <w:tabs>
          <w:tab w:val="num" w:pos="1980"/>
        </w:tabs>
        <w:ind w:left="1980" w:hanging="360"/>
      </w:pPr>
      <w:rPr>
        <w:rFonts w:hint="default"/>
      </w:rPr>
    </w:lvl>
    <w:lvl w:ilvl="1" w:tplc="08090019">
      <w:start w:val="1"/>
      <w:numFmt w:val="lowerLetter"/>
      <w:lvlText w:val="%2."/>
      <w:lvlJc w:val="left"/>
      <w:pPr>
        <w:tabs>
          <w:tab w:val="num" w:pos="2700"/>
        </w:tabs>
        <w:ind w:left="2700" w:hanging="360"/>
      </w:pPr>
    </w:lvl>
    <w:lvl w:ilvl="2" w:tplc="0809001B" w:tentative="1">
      <w:start w:val="1"/>
      <w:numFmt w:val="lowerRoman"/>
      <w:lvlText w:val="%3."/>
      <w:lvlJc w:val="right"/>
      <w:pPr>
        <w:tabs>
          <w:tab w:val="num" w:pos="3420"/>
        </w:tabs>
        <w:ind w:left="3420" w:hanging="180"/>
      </w:pPr>
    </w:lvl>
    <w:lvl w:ilvl="3" w:tplc="0809000F" w:tentative="1">
      <w:start w:val="1"/>
      <w:numFmt w:val="decimal"/>
      <w:lvlText w:val="%4."/>
      <w:lvlJc w:val="left"/>
      <w:pPr>
        <w:tabs>
          <w:tab w:val="num" w:pos="4140"/>
        </w:tabs>
        <w:ind w:left="4140" w:hanging="360"/>
      </w:pPr>
    </w:lvl>
    <w:lvl w:ilvl="4" w:tplc="08090019" w:tentative="1">
      <w:start w:val="1"/>
      <w:numFmt w:val="lowerLetter"/>
      <w:lvlText w:val="%5."/>
      <w:lvlJc w:val="left"/>
      <w:pPr>
        <w:tabs>
          <w:tab w:val="num" w:pos="4860"/>
        </w:tabs>
        <w:ind w:left="4860" w:hanging="360"/>
      </w:pPr>
    </w:lvl>
    <w:lvl w:ilvl="5" w:tplc="0809001B" w:tentative="1">
      <w:start w:val="1"/>
      <w:numFmt w:val="lowerRoman"/>
      <w:lvlText w:val="%6."/>
      <w:lvlJc w:val="right"/>
      <w:pPr>
        <w:tabs>
          <w:tab w:val="num" w:pos="5580"/>
        </w:tabs>
        <w:ind w:left="5580" w:hanging="180"/>
      </w:pPr>
    </w:lvl>
    <w:lvl w:ilvl="6" w:tplc="0809000F" w:tentative="1">
      <w:start w:val="1"/>
      <w:numFmt w:val="decimal"/>
      <w:lvlText w:val="%7."/>
      <w:lvlJc w:val="left"/>
      <w:pPr>
        <w:tabs>
          <w:tab w:val="num" w:pos="6300"/>
        </w:tabs>
        <w:ind w:left="6300" w:hanging="360"/>
      </w:pPr>
    </w:lvl>
    <w:lvl w:ilvl="7" w:tplc="08090019" w:tentative="1">
      <w:start w:val="1"/>
      <w:numFmt w:val="lowerLetter"/>
      <w:lvlText w:val="%8."/>
      <w:lvlJc w:val="left"/>
      <w:pPr>
        <w:tabs>
          <w:tab w:val="num" w:pos="7020"/>
        </w:tabs>
        <w:ind w:left="7020" w:hanging="360"/>
      </w:pPr>
    </w:lvl>
    <w:lvl w:ilvl="8" w:tplc="0809001B" w:tentative="1">
      <w:start w:val="1"/>
      <w:numFmt w:val="lowerRoman"/>
      <w:lvlText w:val="%9."/>
      <w:lvlJc w:val="right"/>
      <w:pPr>
        <w:tabs>
          <w:tab w:val="num" w:pos="7740"/>
        </w:tabs>
        <w:ind w:left="7740" w:hanging="180"/>
      </w:pPr>
    </w:lvl>
  </w:abstractNum>
  <w:abstractNum w:abstractNumId="30" w15:restartNumberingAfterBreak="0">
    <w:nsid w:val="644B68F6"/>
    <w:multiLevelType w:val="hybridMultilevel"/>
    <w:tmpl w:val="C5E2278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72C4D35"/>
    <w:multiLevelType w:val="hybridMultilevel"/>
    <w:tmpl w:val="606EDA00"/>
    <w:lvl w:ilvl="0" w:tplc="237A5FFA">
      <w:start w:val="19"/>
      <w:numFmt w:val="bullet"/>
      <w:lvlText w:val=""/>
      <w:lvlJc w:val="left"/>
      <w:pPr>
        <w:tabs>
          <w:tab w:val="num" w:pos="1980"/>
        </w:tabs>
        <w:ind w:left="1980" w:hanging="360"/>
      </w:pPr>
      <w:rPr>
        <w:rFonts w:ascii="Symbol" w:eastAsia="Times New Roman" w:hAnsi="Symbol" w:cs="Times New Roman"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2" w15:restartNumberingAfterBreak="0">
    <w:nsid w:val="68A838FC"/>
    <w:multiLevelType w:val="hybridMultilevel"/>
    <w:tmpl w:val="C60E7BF6"/>
    <w:lvl w:ilvl="0" w:tplc="3B242DFE">
      <w:start w:val="1"/>
      <w:numFmt w:val="lowerRoman"/>
      <w:lvlText w:val="%1."/>
      <w:lvlJc w:val="left"/>
      <w:pPr>
        <w:tabs>
          <w:tab w:val="num" w:pos="2160"/>
        </w:tabs>
        <w:ind w:left="2160" w:hanging="360"/>
      </w:pPr>
      <w:rPr>
        <w:rFonts w:hint="default"/>
      </w:rPr>
    </w:lvl>
    <w:lvl w:ilvl="1" w:tplc="237A5FFA">
      <w:start w:val="19"/>
      <w:numFmt w:val="bullet"/>
      <w:lvlText w:val=""/>
      <w:lvlJc w:val="left"/>
      <w:pPr>
        <w:tabs>
          <w:tab w:val="num" w:pos="2880"/>
        </w:tabs>
        <w:ind w:left="2880" w:hanging="360"/>
      </w:pPr>
      <w:rPr>
        <w:rFonts w:ascii="Symbol" w:eastAsia="Times New Roman" w:hAnsi="Symbol" w:cs="Times New Roman"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68E61FBE"/>
    <w:multiLevelType w:val="hybridMultilevel"/>
    <w:tmpl w:val="E1AE6B00"/>
    <w:lvl w:ilvl="0" w:tplc="4F9450FE">
      <w:start w:val="1"/>
      <w:numFmt w:val="lowerLetter"/>
      <w:lvlText w:val="[%1]"/>
      <w:lvlJc w:val="left"/>
      <w:pPr>
        <w:tabs>
          <w:tab w:val="num" w:pos="1980"/>
        </w:tabs>
        <w:ind w:left="1980" w:hanging="360"/>
      </w:pPr>
      <w:rPr>
        <w:rFonts w:hint="default"/>
      </w:rPr>
    </w:lvl>
    <w:lvl w:ilvl="1" w:tplc="08090019" w:tentative="1">
      <w:start w:val="1"/>
      <w:numFmt w:val="lowerLetter"/>
      <w:lvlText w:val="%2."/>
      <w:lvlJc w:val="left"/>
      <w:pPr>
        <w:tabs>
          <w:tab w:val="num" w:pos="3060"/>
        </w:tabs>
        <w:ind w:left="3060" w:hanging="360"/>
      </w:pPr>
    </w:lvl>
    <w:lvl w:ilvl="2" w:tplc="0809001B" w:tentative="1">
      <w:start w:val="1"/>
      <w:numFmt w:val="lowerRoman"/>
      <w:lvlText w:val="%3."/>
      <w:lvlJc w:val="right"/>
      <w:pPr>
        <w:tabs>
          <w:tab w:val="num" w:pos="3780"/>
        </w:tabs>
        <w:ind w:left="3780" w:hanging="180"/>
      </w:pPr>
    </w:lvl>
    <w:lvl w:ilvl="3" w:tplc="0809000F" w:tentative="1">
      <w:start w:val="1"/>
      <w:numFmt w:val="decimal"/>
      <w:lvlText w:val="%4."/>
      <w:lvlJc w:val="left"/>
      <w:pPr>
        <w:tabs>
          <w:tab w:val="num" w:pos="4500"/>
        </w:tabs>
        <w:ind w:left="4500" w:hanging="360"/>
      </w:pPr>
    </w:lvl>
    <w:lvl w:ilvl="4" w:tplc="08090019" w:tentative="1">
      <w:start w:val="1"/>
      <w:numFmt w:val="lowerLetter"/>
      <w:lvlText w:val="%5."/>
      <w:lvlJc w:val="left"/>
      <w:pPr>
        <w:tabs>
          <w:tab w:val="num" w:pos="5220"/>
        </w:tabs>
        <w:ind w:left="5220" w:hanging="360"/>
      </w:pPr>
    </w:lvl>
    <w:lvl w:ilvl="5" w:tplc="0809001B" w:tentative="1">
      <w:start w:val="1"/>
      <w:numFmt w:val="lowerRoman"/>
      <w:lvlText w:val="%6."/>
      <w:lvlJc w:val="right"/>
      <w:pPr>
        <w:tabs>
          <w:tab w:val="num" w:pos="5940"/>
        </w:tabs>
        <w:ind w:left="5940" w:hanging="180"/>
      </w:pPr>
    </w:lvl>
    <w:lvl w:ilvl="6" w:tplc="0809000F" w:tentative="1">
      <w:start w:val="1"/>
      <w:numFmt w:val="decimal"/>
      <w:lvlText w:val="%7."/>
      <w:lvlJc w:val="left"/>
      <w:pPr>
        <w:tabs>
          <w:tab w:val="num" w:pos="6660"/>
        </w:tabs>
        <w:ind w:left="6660" w:hanging="360"/>
      </w:pPr>
    </w:lvl>
    <w:lvl w:ilvl="7" w:tplc="08090019" w:tentative="1">
      <w:start w:val="1"/>
      <w:numFmt w:val="lowerLetter"/>
      <w:lvlText w:val="%8."/>
      <w:lvlJc w:val="left"/>
      <w:pPr>
        <w:tabs>
          <w:tab w:val="num" w:pos="7380"/>
        </w:tabs>
        <w:ind w:left="7380" w:hanging="360"/>
      </w:pPr>
    </w:lvl>
    <w:lvl w:ilvl="8" w:tplc="0809001B" w:tentative="1">
      <w:start w:val="1"/>
      <w:numFmt w:val="lowerRoman"/>
      <w:lvlText w:val="%9."/>
      <w:lvlJc w:val="right"/>
      <w:pPr>
        <w:tabs>
          <w:tab w:val="num" w:pos="8100"/>
        </w:tabs>
        <w:ind w:left="8100" w:hanging="180"/>
      </w:pPr>
    </w:lvl>
  </w:abstractNum>
  <w:abstractNum w:abstractNumId="34" w15:restartNumberingAfterBreak="0">
    <w:nsid w:val="6AEF2297"/>
    <w:multiLevelType w:val="hybridMultilevel"/>
    <w:tmpl w:val="424A5E0E"/>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5" w15:restartNumberingAfterBreak="0">
    <w:nsid w:val="6D3E356A"/>
    <w:multiLevelType w:val="hybridMultilevel"/>
    <w:tmpl w:val="95D6D500"/>
    <w:lvl w:ilvl="0" w:tplc="3B242DFE">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6590454"/>
    <w:multiLevelType w:val="hybridMultilevel"/>
    <w:tmpl w:val="CA8AC6C2"/>
    <w:lvl w:ilvl="0" w:tplc="4440D1D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F35257"/>
    <w:multiLevelType w:val="multilevel"/>
    <w:tmpl w:val="14E883F0"/>
    <w:lvl w:ilvl="0">
      <w:start w:val="1"/>
      <w:numFmt w:val="bullet"/>
      <w:lvlText w:val="o"/>
      <w:lvlJc w:val="left"/>
      <w:pPr>
        <w:tabs>
          <w:tab w:val="num" w:pos="2880"/>
        </w:tabs>
        <w:ind w:left="2880" w:hanging="360"/>
      </w:pPr>
      <w:rPr>
        <w:rFonts w:ascii="Courier New" w:hAnsi="Courier New" w:cs="Courier New" w:hint="default"/>
      </w:rPr>
    </w:lvl>
    <w:lvl w:ilvl="1">
      <w:start w:val="1"/>
      <w:numFmt w:val="bullet"/>
      <w:lvlText w:val="o"/>
      <w:lvlJc w:val="left"/>
      <w:pPr>
        <w:tabs>
          <w:tab w:val="num" w:pos="3600"/>
        </w:tabs>
        <w:ind w:left="3600" w:hanging="360"/>
      </w:pPr>
      <w:rPr>
        <w:rFonts w:ascii="Courier New" w:hAnsi="Courier New" w:cs="Courier New"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38" w15:restartNumberingAfterBreak="0">
    <w:nsid w:val="7D155B31"/>
    <w:multiLevelType w:val="hybridMultilevel"/>
    <w:tmpl w:val="7356226A"/>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num w:numId="1" w16cid:durableId="50928536">
    <w:abstractNumId w:val="0"/>
  </w:num>
  <w:num w:numId="2" w16cid:durableId="1283070802">
    <w:abstractNumId w:val="8"/>
  </w:num>
  <w:num w:numId="3" w16cid:durableId="1167015865">
    <w:abstractNumId w:val="0"/>
    <w:lvlOverride w:ilvl="0">
      <w:lvl w:ilvl="0">
        <w:start w:val="1"/>
        <w:numFmt w:val="bullet"/>
        <w:lvlText w:val=""/>
        <w:legacy w:legacy="1" w:legacySpace="0" w:legacyIndent="360"/>
        <w:lvlJc w:val="left"/>
        <w:pPr>
          <w:ind w:left="1440" w:hanging="360"/>
        </w:pPr>
        <w:rPr>
          <w:rFonts w:ascii="Symbol" w:hAnsi="Symbol" w:hint="default"/>
        </w:rPr>
      </w:lvl>
    </w:lvlOverride>
  </w:num>
  <w:num w:numId="4" w16cid:durableId="824859912">
    <w:abstractNumId w:val="16"/>
  </w:num>
  <w:num w:numId="5" w16cid:durableId="1874920486">
    <w:abstractNumId w:val="7"/>
  </w:num>
  <w:num w:numId="6" w16cid:durableId="66418865">
    <w:abstractNumId w:val="33"/>
  </w:num>
  <w:num w:numId="7" w16cid:durableId="2129548131">
    <w:abstractNumId w:val="27"/>
  </w:num>
  <w:num w:numId="8" w16cid:durableId="41945406">
    <w:abstractNumId w:val="28"/>
  </w:num>
  <w:num w:numId="9" w16cid:durableId="2016103472">
    <w:abstractNumId w:val="34"/>
  </w:num>
  <w:num w:numId="10" w16cid:durableId="1989747680">
    <w:abstractNumId w:val="25"/>
  </w:num>
  <w:num w:numId="11" w16cid:durableId="1952591288">
    <w:abstractNumId w:val="38"/>
  </w:num>
  <w:num w:numId="12" w16cid:durableId="1979619">
    <w:abstractNumId w:val="23"/>
  </w:num>
  <w:num w:numId="13" w16cid:durableId="744230171">
    <w:abstractNumId w:val="14"/>
  </w:num>
  <w:num w:numId="14" w16cid:durableId="1356543168">
    <w:abstractNumId w:val="17"/>
  </w:num>
  <w:num w:numId="15" w16cid:durableId="776825848">
    <w:abstractNumId w:val="12"/>
  </w:num>
  <w:num w:numId="16" w16cid:durableId="1683242684">
    <w:abstractNumId w:val="37"/>
  </w:num>
  <w:num w:numId="17" w16cid:durableId="1650479176">
    <w:abstractNumId w:val="9"/>
  </w:num>
  <w:num w:numId="18" w16cid:durableId="899823367">
    <w:abstractNumId w:val="31"/>
  </w:num>
  <w:num w:numId="19" w16cid:durableId="1717898403">
    <w:abstractNumId w:val="29"/>
  </w:num>
  <w:num w:numId="20" w16cid:durableId="1429086353">
    <w:abstractNumId w:val="32"/>
  </w:num>
  <w:num w:numId="21" w16cid:durableId="405036813">
    <w:abstractNumId w:val="3"/>
  </w:num>
  <w:num w:numId="22" w16cid:durableId="1370180318">
    <w:abstractNumId w:val="30"/>
  </w:num>
  <w:num w:numId="23" w16cid:durableId="1867254351">
    <w:abstractNumId w:val="15"/>
  </w:num>
  <w:num w:numId="24" w16cid:durableId="68428435">
    <w:abstractNumId w:val="32"/>
    <w:lvlOverride w:ilvl="0">
      <w:startOverride w:val="1"/>
    </w:lvlOverride>
    <w:lvlOverride w:ilvl="1"/>
    <w:lvlOverride w:ilvl="2"/>
    <w:lvlOverride w:ilvl="3"/>
    <w:lvlOverride w:ilvl="4"/>
    <w:lvlOverride w:ilvl="5"/>
    <w:lvlOverride w:ilvl="6"/>
    <w:lvlOverride w:ilvl="7"/>
    <w:lvlOverride w:ilvl="8"/>
  </w:num>
  <w:num w:numId="25" w16cid:durableId="1612857439">
    <w:abstractNumId w:val="3"/>
  </w:num>
  <w:num w:numId="26" w16cid:durableId="1229455958">
    <w:abstractNumId w:val="31"/>
  </w:num>
  <w:num w:numId="27" w16cid:durableId="8315318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6816792">
    <w:abstractNumId w:val="27"/>
  </w:num>
  <w:num w:numId="29" w16cid:durableId="1903829642">
    <w:abstractNumId w:val="38"/>
  </w:num>
  <w:num w:numId="30" w16cid:durableId="2105690002">
    <w:abstractNumId w:val="23"/>
  </w:num>
  <w:num w:numId="31" w16cid:durableId="2085909629">
    <w:abstractNumId w:val="9"/>
  </w:num>
  <w:num w:numId="32" w16cid:durableId="540174604">
    <w:abstractNumId w:val="14"/>
  </w:num>
  <w:num w:numId="33" w16cid:durableId="381026578">
    <w:abstractNumId w:val="8"/>
  </w:num>
  <w:num w:numId="34" w16cid:durableId="1746030756">
    <w:abstractNumId w:val="19"/>
  </w:num>
  <w:num w:numId="35" w16cid:durableId="2062051331">
    <w:abstractNumId w:val="24"/>
  </w:num>
  <w:num w:numId="36" w16cid:durableId="87391455">
    <w:abstractNumId w:val="10"/>
  </w:num>
  <w:num w:numId="37" w16cid:durableId="17973454">
    <w:abstractNumId w:val="18"/>
  </w:num>
  <w:num w:numId="38" w16cid:durableId="1358431792">
    <w:abstractNumId w:val="20"/>
  </w:num>
  <w:num w:numId="39" w16cid:durableId="875971990">
    <w:abstractNumId w:val="11"/>
  </w:num>
  <w:num w:numId="40" w16cid:durableId="829911335">
    <w:abstractNumId w:val="13"/>
  </w:num>
  <w:num w:numId="41" w16cid:durableId="1859388069">
    <w:abstractNumId w:val="4"/>
  </w:num>
  <w:num w:numId="42" w16cid:durableId="462504197">
    <w:abstractNumId w:val="22"/>
  </w:num>
  <w:num w:numId="43" w16cid:durableId="771632499">
    <w:abstractNumId w:val="1"/>
  </w:num>
  <w:num w:numId="44" w16cid:durableId="32119610">
    <w:abstractNumId w:val="2"/>
  </w:num>
  <w:num w:numId="45" w16cid:durableId="2093352880">
    <w:abstractNumId w:val="6"/>
  </w:num>
  <w:num w:numId="46" w16cid:durableId="862402860">
    <w:abstractNumId w:val="26"/>
  </w:num>
  <w:num w:numId="47" w16cid:durableId="206916274">
    <w:abstractNumId w:val="21"/>
  </w:num>
  <w:num w:numId="48" w16cid:durableId="1710763358">
    <w:abstractNumId w:val="35"/>
  </w:num>
  <w:num w:numId="49" w16cid:durableId="1155687356">
    <w:abstractNumId w:val="36"/>
  </w:num>
  <w:num w:numId="50" w16cid:durableId="1405496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29"/>
    <w:rsid w:val="00005233"/>
    <w:rsid w:val="00010E1A"/>
    <w:rsid w:val="000119BD"/>
    <w:rsid w:val="00013529"/>
    <w:rsid w:val="000146E4"/>
    <w:rsid w:val="000163D0"/>
    <w:rsid w:val="00024CFE"/>
    <w:rsid w:val="0002500C"/>
    <w:rsid w:val="00030AEA"/>
    <w:rsid w:val="00033974"/>
    <w:rsid w:val="000343A0"/>
    <w:rsid w:val="00037DD6"/>
    <w:rsid w:val="000405E4"/>
    <w:rsid w:val="00051AAD"/>
    <w:rsid w:val="00056DC2"/>
    <w:rsid w:val="00065BE6"/>
    <w:rsid w:val="0007094A"/>
    <w:rsid w:val="00071764"/>
    <w:rsid w:val="00072D41"/>
    <w:rsid w:val="000A5D31"/>
    <w:rsid w:val="000A64E1"/>
    <w:rsid w:val="000A72E6"/>
    <w:rsid w:val="000A750E"/>
    <w:rsid w:val="000C3A8C"/>
    <w:rsid w:val="000C3D05"/>
    <w:rsid w:val="000C432D"/>
    <w:rsid w:val="000C4B13"/>
    <w:rsid w:val="000C78F6"/>
    <w:rsid w:val="000D3D26"/>
    <w:rsid w:val="000E2EB7"/>
    <w:rsid w:val="000E757F"/>
    <w:rsid w:val="00101274"/>
    <w:rsid w:val="001016FB"/>
    <w:rsid w:val="00103F33"/>
    <w:rsid w:val="00104546"/>
    <w:rsid w:val="00106C51"/>
    <w:rsid w:val="001114B2"/>
    <w:rsid w:val="001161F1"/>
    <w:rsid w:val="00117528"/>
    <w:rsid w:val="0012364A"/>
    <w:rsid w:val="00131EF0"/>
    <w:rsid w:val="0013236E"/>
    <w:rsid w:val="00132397"/>
    <w:rsid w:val="00134E96"/>
    <w:rsid w:val="001375E6"/>
    <w:rsid w:val="001446C9"/>
    <w:rsid w:val="00145147"/>
    <w:rsid w:val="00146365"/>
    <w:rsid w:val="00150579"/>
    <w:rsid w:val="00150CD8"/>
    <w:rsid w:val="00151DAD"/>
    <w:rsid w:val="00151E1A"/>
    <w:rsid w:val="0015444B"/>
    <w:rsid w:val="001564BF"/>
    <w:rsid w:val="001571A6"/>
    <w:rsid w:val="00164CEE"/>
    <w:rsid w:val="0016768B"/>
    <w:rsid w:val="001702EC"/>
    <w:rsid w:val="00177E05"/>
    <w:rsid w:val="00180C8D"/>
    <w:rsid w:val="00181451"/>
    <w:rsid w:val="00194F20"/>
    <w:rsid w:val="001A2DD7"/>
    <w:rsid w:val="001A33D1"/>
    <w:rsid w:val="001A3CBA"/>
    <w:rsid w:val="001B08F6"/>
    <w:rsid w:val="001B6E41"/>
    <w:rsid w:val="001C5BE8"/>
    <w:rsid w:val="001C74AA"/>
    <w:rsid w:val="001D0208"/>
    <w:rsid w:val="001D1A8A"/>
    <w:rsid w:val="001D6C44"/>
    <w:rsid w:val="001F15B3"/>
    <w:rsid w:val="00202D13"/>
    <w:rsid w:val="00203E1C"/>
    <w:rsid w:val="0020596B"/>
    <w:rsid w:val="002104C1"/>
    <w:rsid w:val="0022350A"/>
    <w:rsid w:val="0022477F"/>
    <w:rsid w:val="00226FF2"/>
    <w:rsid w:val="002328A3"/>
    <w:rsid w:val="0023676E"/>
    <w:rsid w:val="00236F5E"/>
    <w:rsid w:val="002550F5"/>
    <w:rsid w:val="00256E83"/>
    <w:rsid w:val="00261955"/>
    <w:rsid w:val="002619E7"/>
    <w:rsid w:val="00270938"/>
    <w:rsid w:val="00273C2B"/>
    <w:rsid w:val="00281B75"/>
    <w:rsid w:val="0029000F"/>
    <w:rsid w:val="00292277"/>
    <w:rsid w:val="0029283A"/>
    <w:rsid w:val="00293693"/>
    <w:rsid w:val="002936AC"/>
    <w:rsid w:val="002962DC"/>
    <w:rsid w:val="002970E2"/>
    <w:rsid w:val="002A6295"/>
    <w:rsid w:val="002A670A"/>
    <w:rsid w:val="002B2FE6"/>
    <w:rsid w:val="002B492D"/>
    <w:rsid w:val="002B5455"/>
    <w:rsid w:val="002B66A6"/>
    <w:rsid w:val="002C1BE4"/>
    <w:rsid w:val="002C3A6C"/>
    <w:rsid w:val="002C45A1"/>
    <w:rsid w:val="002C5F0D"/>
    <w:rsid w:val="002C6F27"/>
    <w:rsid w:val="002D035B"/>
    <w:rsid w:val="002E1709"/>
    <w:rsid w:val="002E5D99"/>
    <w:rsid w:val="002F0995"/>
    <w:rsid w:val="002F529C"/>
    <w:rsid w:val="002F72B2"/>
    <w:rsid w:val="002F7B4E"/>
    <w:rsid w:val="0031611F"/>
    <w:rsid w:val="003176E0"/>
    <w:rsid w:val="00334FFB"/>
    <w:rsid w:val="003412A9"/>
    <w:rsid w:val="0034287B"/>
    <w:rsid w:val="00346DDF"/>
    <w:rsid w:val="003503E3"/>
    <w:rsid w:val="00360F42"/>
    <w:rsid w:val="00362DD3"/>
    <w:rsid w:val="0036447B"/>
    <w:rsid w:val="00366529"/>
    <w:rsid w:val="0037372B"/>
    <w:rsid w:val="00384523"/>
    <w:rsid w:val="00391DBC"/>
    <w:rsid w:val="003937D0"/>
    <w:rsid w:val="003962DA"/>
    <w:rsid w:val="003A1B77"/>
    <w:rsid w:val="003A2089"/>
    <w:rsid w:val="003A2CA1"/>
    <w:rsid w:val="003A2F27"/>
    <w:rsid w:val="003A7750"/>
    <w:rsid w:val="003B0CF5"/>
    <w:rsid w:val="003B0FCC"/>
    <w:rsid w:val="003C015C"/>
    <w:rsid w:val="003C0F19"/>
    <w:rsid w:val="003C1B28"/>
    <w:rsid w:val="003C4E09"/>
    <w:rsid w:val="003C6E6A"/>
    <w:rsid w:val="003C7B81"/>
    <w:rsid w:val="003D149B"/>
    <w:rsid w:val="003D2534"/>
    <w:rsid w:val="003D2AA1"/>
    <w:rsid w:val="003D74AC"/>
    <w:rsid w:val="003E07FC"/>
    <w:rsid w:val="003E418E"/>
    <w:rsid w:val="003E5CED"/>
    <w:rsid w:val="003F0F4C"/>
    <w:rsid w:val="003F1019"/>
    <w:rsid w:val="003F1BFD"/>
    <w:rsid w:val="003F4394"/>
    <w:rsid w:val="003F6195"/>
    <w:rsid w:val="00405BF7"/>
    <w:rsid w:val="00406FD1"/>
    <w:rsid w:val="0041513D"/>
    <w:rsid w:val="0042089C"/>
    <w:rsid w:val="0042387C"/>
    <w:rsid w:val="004304D6"/>
    <w:rsid w:val="004311EE"/>
    <w:rsid w:val="00433866"/>
    <w:rsid w:val="004376D2"/>
    <w:rsid w:val="00441A19"/>
    <w:rsid w:val="00445468"/>
    <w:rsid w:val="00450D71"/>
    <w:rsid w:val="00463BEC"/>
    <w:rsid w:val="004755C2"/>
    <w:rsid w:val="00476C3B"/>
    <w:rsid w:val="0048263B"/>
    <w:rsid w:val="004847A9"/>
    <w:rsid w:val="004879C4"/>
    <w:rsid w:val="00487C19"/>
    <w:rsid w:val="0049225F"/>
    <w:rsid w:val="004A1D38"/>
    <w:rsid w:val="004A5BF8"/>
    <w:rsid w:val="004A5DD3"/>
    <w:rsid w:val="004B09C9"/>
    <w:rsid w:val="004B68B8"/>
    <w:rsid w:val="004C37B1"/>
    <w:rsid w:val="004C390E"/>
    <w:rsid w:val="004C4910"/>
    <w:rsid w:val="004C4E2B"/>
    <w:rsid w:val="004D131F"/>
    <w:rsid w:val="004D3533"/>
    <w:rsid w:val="004D4784"/>
    <w:rsid w:val="004E09CD"/>
    <w:rsid w:val="004E25BD"/>
    <w:rsid w:val="004E2C8A"/>
    <w:rsid w:val="004E75B6"/>
    <w:rsid w:val="004E7C9D"/>
    <w:rsid w:val="004E7D76"/>
    <w:rsid w:val="004F1938"/>
    <w:rsid w:val="004F35BC"/>
    <w:rsid w:val="004F3EC6"/>
    <w:rsid w:val="004F563C"/>
    <w:rsid w:val="004F7398"/>
    <w:rsid w:val="0050301A"/>
    <w:rsid w:val="0050477D"/>
    <w:rsid w:val="0051483B"/>
    <w:rsid w:val="005234A3"/>
    <w:rsid w:val="00533AD0"/>
    <w:rsid w:val="0053409D"/>
    <w:rsid w:val="005358E8"/>
    <w:rsid w:val="00536786"/>
    <w:rsid w:val="005402EB"/>
    <w:rsid w:val="00547BC3"/>
    <w:rsid w:val="00547F4B"/>
    <w:rsid w:val="005503C2"/>
    <w:rsid w:val="0056324E"/>
    <w:rsid w:val="00565D19"/>
    <w:rsid w:val="0056735A"/>
    <w:rsid w:val="00567F9C"/>
    <w:rsid w:val="00570172"/>
    <w:rsid w:val="0057041B"/>
    <w:rsid w:val="00570950"/>
    <w:rsid w:val="00572AF9"/>
    <w:rsid w:val="005736A3"/>
    <w:rsid w:val="005865BB"/>
    <w:rsid w:val="0058769A"/>
    <w:rsid w:val="00590F0C"/>
    <w:rsid w:val="005931AE"/>
    <w:rsid w:val="005A4019"/>
    <w:rsid w:val="005A7FA4"/>
    <w:rsid w:val="005B23AE"/>
    <w:rsid w:val="005B6143"/>
    <w:rsid w:val="005C1BCA"/>
    <w:rsid w:val="005C20E9"/>
    <w:rsid w:val="005C43B8"/>
    <w:rsid w:val="005C723B"/>
    <w:rsid w:val="005D073A"/>
    <w:rsid w:val="005D1088"/>
    <w:rsid w:val="005E168F"/>
    <w:rsid w:val="005E3924"/>
    <w:rsid w:val="005E7B1C"/>
    <w:rsid w:val="005F3B4F"/>
    <w:rsid w:val="00605D48"/>
    <w:rsid w:val="00611F9A"/>
    <w:rsid w:val="00613D03"/>
    <w:rsid w:val="0061623F"/>
    <w:rsid w:val="006169DB"/>
    <w:rsid w:val="00622E1E"/>
    <w:rsid w:val="00623399"/>
    <w:rsid w:val="00640783"/>
    <w:rsid w:val="0064290C"/>
    <w:rsid w:val="00644998"/>
    <w:rsid w:val="00654770"/>
    <w:rsid w:val="00657EB2"/>
    <w:rsid w:val="00660167"/>
    <w:rsid w:val="00663467"/>
    <w:rsid w:val="00682FB1"/>
    <w:rsid w:val="00684EEB"/>
    <w:rsid w:val="006862C0"/>
    <w:rsid w:val="0069385E"/>
    <w:rsid w:val="006B216A"/>
    <w:rsid w:val="006C165E"/>
    <w:rsid w:val="006C218A"/>
    <w:rsid w:val="006D0A01"/>
    <w:rsid w:val="006D2C44"/>
    <w:rsid w:val="006D33D0"/>
    <w:rsid w:val="006E4A98"/>
    <w:rsid w:val="006E5F8C"/>
    <w:rsid w:val="006E7BEC"/>
    <w:rsid w:val="006F4CDC"/>
    <w:rsid w:val="007001F0"/>
    <w:rsid w:val="00702784"/>
    <w:rsid w:val="0070394B"/>
    <w:rsid w:val="00705560"/>
    <w:rsid w:val="00710C21"/>
    <w:rsid w:val="00711629"/>
    <w:rsid w:val="00716B5D"/>
    <w:rsid w:val="00724944"/>
    <w:rsid w:val="00730844"/>
    <w:rsid w:val="00731712"/>
    <w:rsid w:val="00735049"/>
    <w:rsid w:val="00737AC4"/>
    <w:rsid w:val="0074235F"/>
    <w:rsid w:val="00745C69"/>
    <w:rsid w:val="007477C3"/>
    <w:rsid w:val="00752029"/>
    <w:rsid w:val="00760A18"/>
    <w:rsid w:val="0077748B"/>
    <w:rsid w:val="00777B1C"/>
    <w:rsid w:val="0078284B"/>
    <w:rsid w:val="00787E16"/>
    <w:rsid w:val="00791220"/>
    <w:rsid w:val="0079273B"/>
    <w:rsid w:val="007954A7"/>
    <w:rsid w:val="00795DAB"/>
    <w:rsid w:val="007A69BB"/>
    <w:rsid w:val="007B2C64"/>
    <w:rsid w:val="007B66D5"/>
    <w:rsid w:val="007C0BE4"/>
    <w:rsid w:val="007C1318"/>
    <w:rsid w:val="007C46D1"/>
    <w:rsid w:val="007C694A"/>
    <w:rsid w:val="007C6D97"/>
    <w:rsid w:val="007C7072"/>
    <w:rsid w:val="007C77C1"/>
    <w:rsid w:val="007D27ED"/>
    <w:rsid w:val="007D4851"/>
    <w:rsid w:val="007D5EAB"/>
    <w:rsid w:val="007D6576"/>
    <w:rsid w:val="007D6C7E"/>
    <w:rsid w:val="007F5B5F"/>
    <w:rsid w:val="008037B0"/>
    <w:rsid w:val="00805972"/>
    <w:rsid w:val="00806A7D"/>
    <w:rsid w:val="00810D9C"/>
    <w:rsid w:val="00811235"/>
    <w:rsid w:val="00814000"/>
    <w:rsid w:val="00822276"/>
    <w:rsid w:val="00823082"/>
    <w:rsid w:val="008230B3"/>
    <w:rsid w:val="00824522"/>
    <w:rsid w:val="00831B05"/>
    <w:rsid w:val="00833238"/>
    <w:rsid w:val="008334FF"/>
    <w:rsid w:val="00837610"/>
    <w:rsid w:val="008504BD"/>
    <w:rsid w:val="0085355D"/>
    <w:rsid w:val="0085654F"/>
    <w:rsid w:val="0087192C"/>
    <w:rsid w:val="00871C39"/>
    <w:rsid w:val="00871EF1"/>
    <w:rsid w:val="00873F12"/>
    <w:rsid w:val="00883526"/>
    <w:rsid w:val="00885680"/>
    <w:rsid w:val="008908D9"/>
    <w:rsid w:val="008937A4"/>
    <w:rsid w:val="008A185E"/>
    <w:rsid w:val="008A4EA1"/>
    <w:rsid w:val="008B0EE3"/>
    <w:rsid w:val="008B705F"/>
    <w:rsid w:val="008B7AFB"/>
    <w:rsid w:val="008C0F84"/>
    <w:rsid w:val="008C500F"/>
    <w:rsid w:val="008C767E"/>
    <w:rsid w:val="008C7981"/>
    <w:rsid w:val="008D08D1"/>
    <w:rsid w:val="008D7B98"/>
    <w:rsid w:val="008E5133"/>
    <w:rsid w:val="008E59D5"/>
    <w:rsid w:val="008E7CC1"/>
    <w:rsid w:val="008E7E7F"/>
    <w:rsid w:val="008F0E45"/>
    <w:rsid w:val="008F52F3"/>
    <w:rsid w:val="008F5FD5"/>
    <w:rsid w:val="008F7CBE"/>
    <w:rsid w:val="0090106D"/>
    <w:rsid w:val="009039BE"/>
    <w:rsid w:val="009041CF"/>
    <w:rsid w:val="00905880"/>
    <w:rsid w:val="00911C04"/>
    <w:rsid w:val="00913857"/>
    <w:rsid w:val="00920C16"/>
    <w:rsid w:val="00927F53"/>
    <w:rsid w:val="00932184"/>
    <w:rsid w:val="0094135B"/>
    <w:rsid w:val="009426C2"/>
    <w:rsid w:val="00942AE6"/>
    <w:rsid w:val="009445EF"/>
    <w:rsid w:val="00953853"/>
    <w:rsid w:val="00962B06"/>
    <w:rsid w:val="00966F7F"/>
    <w:rsid w:val="0097011B"/>
    <w:rsid w:val="00976C39"/>
    <w:rsid w:val="00982537"/>
    <w:rsid w:val="00994AB7"/>
    <w:rsid w:val="0099718E"/>
    <w:rsid w:val="009975A9"/>
    <w:rsid w:val="009A0DE7"/>
    <w:rsid w:val="009A24ED"/>
    <w:rsid w:val="009B3060"/>
    <w:rsid w:val="009B7152"/>
    <w:rsid w:val="009C00DA"/>
    <w:rsid w:val="009C275D"/>
    <w:rsid w:val="009C2F5E"/>
    <w:rsid w:val="009C714D"/>
    <w:rsid w:val="009D08A0"/>
    <w:rsid w:val="009D5F53"/>
    <w:rsid w:val="009D5FAA"/>
    <w:rsid w:val="009E1183"/>
    <w:rsid w:val="009E3D7D"/>
    <w:rsid w:val="009E4588"/>
    <w:rsid w:val="009F12BE"/>
    <w:rsid w:val="009F2226"/>
    <w:rsid w:val="009F30B9"/>
    <w:rsid w:val="009F7655"/>
    <w:rsid w:val="00A06AD9"/>
    <w:rsid w:val="00A11BAF"/>
    <w:rsid w:val="00A1386D"/>
    <w:rsid w:val="00A179F2"/>
    <w:rsid w:val="00A31B3D"/>
    <w:rsid w:val="00A34851"/>
    <w:rsid w:val="00A4416A"/>
    <w:rsid w:val="00A44836"/>
    <w:rsid w:val="00A45482"/>
    <w:rsid w:val="00A4666B"/>
    <w:rsid w:val="00A47154"/>
    <w:rsid w:val="00A50A53"/>
    <w:rsid w:val="00A55BC2"/>
    <w:rsid w:val="00A55F91"/>
    <w:rsid w:val="00A5617E"/>
    <w:rsid w:val="00A56A1B"/>
    <w:rsid w:val="00A76042"/>
    <w:rsid w:val="00A81BF0"/>
    <w:rsid w:val="00A87534"/>
    <w:rsid w:val="00A87941"/>
    <w:rsid w:val="00A92FF6"/>
    <w:rsid w:val="00A94A18"/>
    <w:rsid w:val="00A97F10"/>
    <w:rsid w:val="00AA1001"/>
    <w:rsid w:val="00AB32D7"/>
    <w:rsid w:val="00AB67A5"/>
    <w:rsid w:val="00AC7B15"/>
    <w:rsid w:val="00AC7F4F"/>
    <w:rsid w:val="00AD0E79"/>
    <w:rsid w:val="00AD103E"/>
    <w:rsid w:val="00AD1501"/>
    <w:rsid w:val="00AE5C72"/>
    <w:rsid w:val="00AF12FA"/>
    <w:rsid w:val="00AF3571"/>
    <w:rsid w:val="00AF4CF1"/>
    <w:rsid w:val="00B02B0C"/>
    <w:rsid w:val="00B039F5"/>
    <w:rsid w:val="00B04967"/>
    <w:rsid w:val="00B10617"/>
    <w:rsid w:val="00B117DD"/>
    <w:rsid w:val="00B1428C"/>
    <w:rsid w:val="00B15771"/>
    <w:rsid w:val="00B218A3"/>
    <w:rsid w:val="00B32EF6"/>
    <w:rsid w:val="00B357FD"/>
    <w:rsid w:val="00B37136"/>
    <w:rsid w:val="00B432A8"/>
    <w:rsid w:val="00B46F2C"/>
    <w:rsid w:val="00B50583"/>
    <w:rsid w:val="00B52802"/>
    <w:rsid w:val="00B565B1"/>
    <w:rsid w:val="00B613CD"/>
    <w:rsid w:val="00B633ED"/>
    <w:rsid w:val="00B67BAA"/>
    <w:rsid w:val="00B70D02"/>
    <w:rsid w:val="00B750BE"/>
    <w:rsid w:val="00B90511"/>
    <w:rsid w:val="00B90996"/>
    <w:rsid w:val="00B9208F"/>
    <w:rsid w:val="00BA1D56"/>
    <w:rsid w:val="00BA4A0A"/>
    <w:rsid w:val="00BA510D"/>
    <w:rsid w:val="00BA5FDF"/>
    <w:rsid w:val="00BA63F1"/>
    <w:rsid w:val="00BB0B38"/>
    <w:rsid w:val="00BC0052"/>
    <w:rsid w:val="00BC13A4"/>
    <w:rsid w:val="00BC32E5"/>
    <w:rsid w:val="00BD10DC"/>
    <w:rsid w:val="00BD208C"/>
    <w:rsid w:val="00BD252E"/>
    <w:rsid w:val="00BF06F3"/>
    <w:rsid w:val="00BF238C"/>
    <w:rsid w:val="00BF3E52"/>
    <w:rsid w:val="00BF3F16"/>
    <w:rsid w:val="00BF6056"/>
    <w:rsid w:val="00C00973"/>
    <w:rsid w:val="00C00DB5"/>
    <w:rsid w:val="00C12903"/>
    <w:rsid w:val="00C12F46"/>
    <w:rsid w:val="00C1395D"/>
    <w:rsid w:val="00C15D0B"/>
    <w:rsid w:val="00C26D51"/>
    <w:rsid w:val="00C31918"/>
    <w:rsid w:val="00C55FEF"/>
    <w:rsid w:val="00C602BB"/>
    <w:rsid w:val="00C6047B"/>
    <w:rsid w:val="00C62CDA"/>
    <w:rsid w:val="00C63543"/>
    <w:rsid w:val="00C6505A"/>
    <w:rsid w:val="00C726DF"/>
    <w:rsid w:val="00C73A1B"/>
    <w:rsid w:val="00C77D11"/>
    <w:rsid w:val="00C83779"/>
    <w:rsid w:val="00C85A25"/>
    <w:rsid w:val="00C865BB"/>
    <w:rsid w:val="00C9077F"/>
    <w:rsid w:val="00C90A37"/>
    <w:rsid w:val="00C95DEF"/>
    <w:rsid w:val="00CA47D7"/>
    <w:rsid w:val="00CB193A"/>
    <w:rsid w:val="00CB21DC"/>
    <w:rsid w:val="00CC06CB"/>
    <w:rsid w:val="00CC0E2B"/>
    <w:rsid w:val="00CC2BD7"/>
    <w:rsid w:val="00CC6B76"/>
    <w:rsid w:val="00CD2626"/>
    <w:rsid w:val="00CD38A4"/>
    <w:rsid w:val="00CD3F87"/>
    <w:rsid w:val="00CE7333"/>
    <w:rsid w:val="00CF0F2D"/>
    <w:rsid w:val="00CF3CBD"/>
    <w:rsid w:val="00CF51C4"/>
    <w:rsid w:val="00D06E4E"/>
    <w:rsid w:val="00D075F8"/>
    <w:rsid w:val="00D1037A"/>
    <w:rsid w:val="00D11083"/>
    <w:rsid w:val="00D1519A"/>
    <w:rsid w:val="00D212A9"/>
    <w:rsid w:val="00D21A5A"/>
    <w:rsid w:val="00D253EF"/>
    <w:rsid w:val="00D25A73"/>
    <w:rsid w:val="00D34334"/>
    <w:rsid w:val="00D35E2A"/>
    <w:rsid w:val="00D37845"/>
    <w:rsid w:val="00D43061"/>
    <w:rsid w:val="00D47CE6"/>
    <w:rsid w:val="00D50DA0"/>
    <w:rsid w:val="00D54A38"/>
    <w:rsid w:val="00D61ED5"/>
    <w:rsid w:val="00D7332E"/>
    <w:rsid w:val="00D80105"/>
    <w:rsid w:val="00D937CD"/>
    <w:rsid w:val="00D94C07"/>
    <w:rsid w:val="00D975B0"/>
    <w:rsid w:val="00DA1EA8"/>
    <w:rsid w:val="00DA4C73"/>
    <w:rsid w:val="00DA52B9"/>
    <w:rsid w:val="00DB798A"/>
    <w:rsid w:val="00DC0B9E"/>
    <w:rsid w:val="00DC31E5"/>
    <w:rsid w:val="00DC5E5F"/>
    <w:rsid w:val="00DD0F83"/>
    <w:rsid w:val="00DD3AEE"/>
    <w:rsid w:val="00DD5A9B"/>
    <w:rsid w:val="00DD6889"/>
    <w:rsid w:val="00DD762A"/>
    <w:rsid w:val="00DE4DB5"/>
    <w:rsid w:val="00DE6B78"/>
    <w:rsid w:val="00E00478"/>
    <w:rsid w:val="00E01B32"/>
    <w:rsid w:val="00E134C2"/>
    <w:rsid w:val="00E14759"/>
    <w:rsid w:val="00E157B1"/>
    <w:rsid w:val="00E166F4"/>
    <w:rsid w:val="00E2792B"/>
    <w:rsid w:val="00E31FBE"/>
    <w:rsid w:val="00E43462"/>
    <w:rsid w:val="00E4475F"/>
    <w:rsid w:val="00E46A23"/>
    <w:rsid w:val="00E52236"/>
    <w:rsid w:val="00E56827"/>
    <w:rsid w:val="00E6036E"/>
    <w:rsid w:val="00E63CC1"/>
    <w:rsid w:val="00E90562"/>
    <w:rsid w:val="00E93C5B"/>
    <w:rsid w:val="00E95C26"/>
    <w:rsid w:val="00EA6CBF"/>
    <w:rsid w:val="00EA7AB3"/>
    <w:rsid w:val="00EB0D00"/>
    <w:rsid w:val="00EB5B1A"/>
    <w:rsid w:val="00EC24C2"/>
    <w:rsid w:val="00EC527E"/>
    <w:rsid w:val="00EC59F0"/>
    <w:rsid w:val="00EC6C77"/>
    <w:rsid w:val="00ED7781"/>
    <w:rsid w:val="00EE6B4C"/>
    <w:rsid w:val="00EE6CCC"/>
    <w:rsid w:val="00EE7433"/>
    <w:rsid w:val="00EF179C"/>
    <w:rsid w:val="00EF183C"/>
    <w:rsid w:val="00EF1995"/>
    <w:rsid w:val="00EF716F"/>
    <w:rsid w:val="00F01F2F"/>
    <w:rsid w:val="00F029F2"/>
    <w:rsid w:val="00F057C6"/>
    <w:rsid w:val="00F07D5D"/>
    <w:rsid w:val="00F07E7B"/>
    <w:rsid w:val="00F10E5C"/>
    <w:rsid w:val="00F12EEC"/>
    <w:rsid w:val="00F153F7"/>
    <w:rsid w:val="00F215F3"/>
    <w:rsid w:val="00F26C2D"/>
    <w:rsid w:val="00F300E9"/>
    <w:rsid w:val="00F30DD6"/>
    <w:rsid w:val="00F32BFE"/>
    <w:rsid w:val="00F33F59"/>
    <w:rsid w:val="00F37D5F"/>
    <w:rsid w:val="00F37E72"/>
    <w:rsid w:val="00F408AC"/>
    <w:rsid w:val="00F42521"/>
    <w:rsid w:val="00F44FCE"/>
    <w:rsid w:val="00F45FDF"/>
    <w:rsid w:val="00F539D5"/>
    <w:rsid w:val="00F63A18"/>
    <w:rsid w:val="00F6752E"/>
    <w:rsid w:val="00F71FDB"/>
    <w:rsid w:val="00F74C3A"/>
    <w:rsid w:val="00F77142"/>
    <w:rsid w:val="00F8033C"/>
    <w:rsid w:val="00F80B1C"/>
    <w:rsid w:val="00F8220D"/>
    <w:rsid w:val="00F911E6"/>
    <w:rsid w:val="00F97166"/>
    <w:rsid w:val="00F9791C"/>
    <w:rsid w:val="00FA4D5E"/>
    <w:rsid w:val="00FB0C5F"/>
    <w:rsid w:val="00FB0E8C"/>
    <w:rsid w:val="00FD0234"/>
    <w:rsid w:val="00FD2EC3"/>
    <w:rsid w:val="00FD5A7B"/>
    <w:rsid w:val="00FE15A1"/>
    <w:rsid w:val="00FE4A4D"/>
    <w:rsid w:val="00FE609A"/>
    <w:rsid w:val="00FF12D7"/>
    <w:rsid w:val="00FF3D0E"/>
    <w:rsid w:val="00FF3E63"/>
    <w:rsid w:val="00FF560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D9469"/>
  <w15:docId w15:val="{054D3310-C472-422C-AA49-FA4C9102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qFormat/>
    <w:rsid w:val="00752029"/>
    <w:pPr>
      <w:spacing w:before="100" w:beforeAutospacing="1" w:after="100" w:afterAutospacing="1"/>
      <w:outlineLvl w:val="0"/>
    </w:pPr>
    <w:rPr>
      <w:b/>
      <w:bCs/>
      <w:kern w:val="36"/>
      <w:sz w:val="48"/>
      <w:szCs w:val="48"/>
      <w:lang w:eastAsia="en-GB"/>
    </w:rPr>
  </w:style>
  <w:style w:type="paragraph" w:styleId="Heading2">
    <w:name w:val="heading 2"/>
    <w:basedOn w:val="Normal"/>
    <w:qFormat/>
    <w:rsid w:val="00752029"/>
    <w:pPr>
      <w:spacing w:before="100" w:beforeAutospacing="1" w:after="100" w:afterAutospacing="1"/>
      <w:outlineLvl w:val="1"/>
    </w:pPr>
    <w:rPr>
      <w:b/>
      <w:bCs/>
      <w:sz w:val="36"/>
      <w:szCs w:val="36"/>
      <w:lang w:eastAsia="en-GB"/>
    </w:rPr>
  </w:style>
  <w:style w:type="paragraph" w:styleId="Heading3">
    <w:name w:val="heading 3"/>
    <w:basedOn w:val="Normal"/>
    <w:qFormat/>
    <w:rsid w:val="00752029"/>
    <w:pPr>
      <w:spacing w:before="100" w:beforeAutospacing="1" w:after="100" w:afterAutospacing="1"/>
      <w:outlineLvl w:val="2"/>
    </w:pPr>
    <w:rPr>
      <w:b/>
      <w:bCs/>
      <w:sz w:val="27"/>
      <w:szCs w:val="27"/>
      <w:lang w:eastAsia="en-GB"/>
    </w:rPr>
  </w:style>
  <w:style w:type="paragraph" w:styleId="Heading4">
    <w:name w:val="heading 4"/>
    <w:basedOn w:val="Normal"/>
    <w:qFormat/>
    <w:rsid w:val="00752029"/>
    <w:pPr>
      <w:spacing w:before="100" w:beforeAutospacing="1" w:after="100" w:afterAutospacing="1"/>
      <w:outlineLvl w:val="3"/>
    </w:pPr>
    <w:rPr>
      <w:b/>
      <w:bCs/>
      <w:lang w:eastAsia="en-GB"/>
    </w:rPr>
  </w:style>
  <w:style w:type="paragraph" w:styleId="Heading5">
    <w:name w:val="heading 5"/>
    <w:basedOn w:val="Normal"/>
    <w:qFormat/>
    <w:rsid w:val="00752029"/>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werroman">
    <w:name w:val="lowerroman"/>
    <w:basedOn w:val="DefaultParagraphFont"/>
    <w:rsid w:val="00752029"/>
  </w:style>
  <w:style w:type="paragraph" w:styleId="NormalWeb">
    <w:name w:val="Normal (Web)"/>
    <w:basedOn w:val="Normal"/>
    <w:rsid w:val="00752029"/>
    <w:pPr>
      <w:spacing w:before="100" w:beforeAutospacing="1" w:after="100" w:afterAutospacing="1"/>
    </w:pPr>
    <w:rPr>
      <w:lang w:eastAsia="en-GB"/>
    </w:rPr>
  </w:style>
  <w:style w:type="character" w:styleId="Strong">
    <w:name w:val="Strong"/>
    <w:basedOn w:val="DefaultParagraphFont"/>
    <w:qFormat/>
    <w:rsid w:val="00752029"/>
    <w:rPr>
      <w:b/>
      <w:bCs/>
    </w:rPr>
  </w:style>
  <w:style w:type="character" w:styleId="Emphasis">
    <w:name w:val="Emphasis"/>
    <w:basedOn w:val="DefaultParagraphFont"/>
    <w:qFormat/>
    <w:rsid w:val="00752029"/>
    <w:rPr>
      <w:i/>
      <w:iCs/>
    </w:rPr>
  </w:style>
  <w:style w:type="paragraph" w:styleId="Header">
    <w:name w:val="header"/>
    <w:basedOn w:val="Normal"/>
    <w:rsid w:val="006E5F8C"/>
    <w:pPr>
      <w:tabs>
        <w:tab w:val="center" w:pos="4153"/>
        <w:tab w:val="right" w:pos="8306"/>
      </w:tabs>
    </w:pPr>
  </w:style>
  <w:style w:type="paragraph" w:styleId="Footer">
    <w:name w:val="footer"/>
    <w:basedOn w:val="Normal"/>
    <w:rsid w:val="006E5F8C"/>
    <w:pPr>
      <w:tabs>
        <w:tab w:val="center" w:pos="4153"/>
        <w:tab w:val="right" w:pos="8306"/>
      </w:tabs>
    </w:pPr>
  </w:style>
  <w:style w:type="paragraph" w:customStyle="1" w:styleId="Ordinanceindent1">
    <w:name w:val="Ordinance indent 1"/>
    <w:basedOn w:val="BodyText"/>
    <w:rsid w:val="00833238"/>
    <w:pPr>
      <w:overflowPunct w:val="0"/>
      <w:autoSpaceDE w:val="0"/>
      <w:autoSpaceDN w:val="0"/>
      <w:adjustRightInd w:val="0"/>
      <w:ind w:left="720" w:hanging="720"/>
      <w:textAlignment w:val="baseline"/>
    </w:pPr>
    <w:rPr>
      <w:szCs w:val="20"/>
      <w:lang w:eastAsia="en-GB"/>
    </w:rPr>
  </w:style>
  <w:style w:type="table" w:styleId="TableGrid">
    <w:name w:val="Table Grid"/>
    <w:basedOn w:val="TableNormal"/>
    <w:rsid w:val="0083323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833238"/>
    <w:pPr>
      <w:spacing w:after="120"/>
    </w:pPr>
  </w:style>
  <w:style w:type="character" w:styleId="PageNumber">
    <w:name w:val="page number"/>
    <w:basedOn w:val="DefaultParagraphFont"/>
    <w:rsid w:val="00E31FBE"/>
  </w:style>
  <w:style w:type="paragraph" w:styleId="BalloonText">
    <w:name w:val="Balloon Text"/>
    <w:basedOn w:val="Normal"/>
    <w:link w:val="BalloonTextChar"/>
    <w:rsid w:val="003E5CED"/>
    <w:rPr>
      <w:rFonts w:ascii="Tahoma" w:hAnsi="Tahoma" w:cs="Tahoma"/>
      <w:sz w:val="16"/>
      <w:szCs w:val="16"/>
    </w:rPr>
  </w:style>
  <w:style w:type="character" w:customStyle="1" w:styleId="BalloonTextChar">
    <w:name w:val="Balloon Text Char"/>
    <w:basedOn w:val="DefaultParagraphFont"/>
    <w:link w:val="BalloonText"/>
    <w:rsid w:val="003E5CED"/>
    <w:rPr>
      <w:rFonts w:ascii="Tahoma" w:hAnsi="Tahoma" w:cs="Tahoma"/>
      <w:sz w:val="16"/>
      <w:szCs w:val="16"/>
      <w:lang w:eastAsia="en-US"/>
    </w:rPr>
  </w:style>
  <w:style w:type="paragraph" w:styleId="ListParagraph">
    <w:name w:val="List Paragraph"/>
    <w:basedOn w:val="Normal"/>
    <w:uiPriority w:val="34"/>
    <w:qFormat/>
    <w:rsid w:val="00B432A8"/>
    <w:pPr>
      <w:ind w:left="720"/>
      <w:contextualSpacing/>
    </w:pPr>
    <w:rPr>
      <w:rFonts w:asciiTheme="minorHAnsi" w:eastAsiaTheme="minorHAnsi" w:hAnsiTheme="minorHAnsi" w:cstheme="minorBidi"/>
      <w:sz w:val="22"/>
      <w:szCs w:val="22"/>
    </w:rPr>
  </w:style>
  <w:style w:type="paragraph" w:styleId="TOCHeading">
    <w:name w:val="TOC Heading"/>
    <w:basedOn w:val="Heading1"/>
    <w:next w:val="Normal"/>
    <w:uiPriority w:val="39"/>
    <w:unhideWhenUsed/>
    <w:qFormat/>
    <w:rsid w:val="003A775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qFormat/>
    <w:rsid w:val="00D61ED5"/>
    <w:pPr>
      <w:tabs>
        <w:tab w:val="left" w:pos="1134"/>
        <w:tab w:val="right" w:leader="dot" w:pos="9628"/>
      </w:tabs>
      <w:spacing w:before="120" w:line="276" w:lineRule="auto"/>
      <w:ind w:left="992" w:hanging="425"/>
    </w:pPr>
    <w:rPr>
      <w:rFonts w:asciiTheme="minorHAnsi" w:eastAsiaTheme="minorEastAsia" w:hAnsiTheme="minorHAnsi" w:cstheme="minorBidi"/>
      <w:sz w:val="22"/>
      <w:szCs w:val="22"/>
      <w:lang w:val="en-US" w:eastAsia="ja-JP"/>
    </w:rPr>
  </w:style>
  <w:style w:type="paragraph" w:styleId="TOC1">
    <w:name w:val="toc 1"/>
    <w:basedOn w:val="Normal"/>
    <w:next w:val="Normal"/>
    <w:autoRedefine/>
    <w:uiPriority w:val="39"/>
    <w:unhideWhenUsed/>
    <w:qFormat/>
    <w:rsid w:val="00D61ED5"/>
    <w:pPr>
      <w:tabs>
        <w:tab w:val="left" w:pos="440"/>
        <w:tab w:val="right" w:leader="dot" w:pos="9628"/>
      </w:tabs>
      <w:spacing w:before="480" w:line="276" w:lineRule="auto"/>
    </w:pPr>
    <w:rPr>
      <w:rFonts w:asciiTheme="minorHAnsi" w:eastAsiaTheme="minorEastAsia" w:hAnsiTheme="minorHAnsi" w:cstheme="minorBidi"/>
      <w:b/>
      <w:noProof/>
      <w:sz w:val="28"/>
      <w:szCs w:val="28"/>
      <w:lang w:val="en-US" w:eastAsia="ja-JP"/>
    </w:rPr>
  </w:style>
  <w:style w:type="paragraph" w:styleId="TOC3">
    <w:name w:val="toc 3"/>
    <w:basedOn w:val="Normal"/>
    <w:next w:val="Normal"/>
    <w:autoRedefine/>
    <w:uiPriority w:val="39"/>
    <w:unhideWhenUsed/>
    <w:qFormat/>
    <w:rsid w:val="003A7750"/>
    <w:pPr>
      <w:spacing w:after="100" w:line="276" w:lineRule="auto"/>
      <w:ind w:left="440"/>
    </w:pPr>
    <w:rPr>
      <w:rFonts w:asciiTheme="minorHAnsi" w:eastAsiaTheme="minorEastAsia" w:hAnsiTheme="minorHAnsi" w:cstheme="minorBidi"/>
      <w:sz w:val="22"/>
      <w:szCs w:val="22"/>
      <w:lang w:val="en-US" w:eastAsia="ja-JP"/>
    </w:rPr>
  </w:style>
  <w:style w:type="character" w:styleId="Hyperlink">
    <w:name w:val="Hyperlink"/>
    <w:basedOn w:val="DefaultParagraphFont"/>
    <w:uiPriority w:val="99"/>
    <w:unhideWhenUsed/>
    <w:rsid w:val="00103F33"/>
    <w:rPr>
      <w:color w:val="0000FF" w:themeColor="hyperlink"/>
      <w:u w:val="single"/>
    </w:rPr>
  </w:style>
  <w:style w:type="character" w:styleId="CommentReference">
    <w:name w:val="annotation reference"/>
    <w:basedOn w:val="DefaultParagraphFont"/>
    <w:semiHidden/>
    <w:unhideWhenUsed/>
    <w:rsid w:val="00D1037A"/>
    <w:rPr>
      <w:sz w:val="16"/>
      <w:szCs w:val="16"/>
    </w:rPr>
  </w:style>
  <w:style w:type="paragraph" w:styleId="CommentText">
    <w:name w:val="annotation text"/>
    <w:basedOn w:val="Normal"/>
    <w:link w:val="CommentTextChar"/>
    <w:semiHidden/>
    <w:unhideWhenUsed/>
    <w:rsid w:val="00D1037A"/>
    <w:rPr>
      <w:sz w:val="20"/>
      <w:szCs w:val="20"/>
    </w:rPr>
  </w:style>
  <w:style w:type="character" w:customStyle="1" w:styleId="CommentTextChar">
    <w:name w:val="Comment Text Char"/>
    <w:basedOn w:val="DefaultParagraphFont"/>
    <w:link w:val="CommentText"/>
    <w:semiHidden/>
    <w:rsid w:val="00D1037A"/>
    <w:rPr>
      <w:lang w:eastAsia="en-US"/>
    </w:rPr>
  </w:style>
  <w:style w:type="paragraph" w:styleId="CommentSubject">
    <w:name w:val="annotation subject"/>
    <w:basedOn w:val="CommentText"/>
    <w:next w:val="CommentText"/>
    <w:link w:val="CommentSubjectChar"/>
    <w:semiHidden/>
    <w:unhideWhenUsed/>
    <w:rsid w:val="00D1037A"/>
    <w:rPr>
      <w:b/>
      <w:bCs/>
    </w:rPr>
  </w:style>
  <w:style w:type="character" w:customStyle="1" w:styleId="CommentSubjectChar">
    <w:name w:val="Comment Subject Char"/>
    <w:basedOn w:val="CommentTextChar"/>
    <w:link w:val="CommentSubject"/>
    <w:semiHidden/>
    <w:rsid w:val="00D1037A"/>
    <w:rPr>
      <w:b/>
      <w:bCs/>
      <w:lang w:eastAsia="en-US"/>
    </w:rPr>
  </w:style>
  <w:style w:type="paragraph" w:styleId="Revision">
    <w:name w:val="Revision"/>
    <w:hidden/>
    <w:uiPriority w:val="99"/>
    <w:semiHidden/>
    <w:rsid w:val="00D975B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618">
      <w:bodyDiv w:val="1"/>
      <w:marLeft w:val="0"/>
      <w:marRight w:val="0"/>
      <w:marTop w:val="0"/>
      <w:marBottom w:val="0"/>
      <w:divBdr>
        <w:top w:val="none" w:sz="0" w:space="0" w:color="auto"/>
        <w:left w:val="none" w:sz="0" w:space="0" w:color="auto"/>
        <w:bottom w:val="none" w:sz="0" w:space="0" w:color="auto"/>
        <w:right w:val="none" w:sz="0" w:space="0" w:color="auto"/>
      </w:divBdr>
      <w:divsChild>
        <w:div w:id="1176310939">
          <w:marLeft w:val="0"/>
          <w:marRight w:val="0"/>
          <w:marTop w:val="0"/>
          <w:marBottom w:val="0"/>
          <w:divBdr>
            <w:top w:val="none" w:sz="0" w:space="0" w:color="auto"/>
            <w:left w:val="none" w:sz="0" w:space="0" w:color="auto"/>
            <w:bottom w:val="none" w:sz="0" w:space="0" w:color="auto"/>
            <w:right w:val="none" w:sz="0" w:space="0" w:color="auto"/>
          </w:divBdr>
        </w:div>
        <w:div w:id="189494494">
          <w:marLeft w:val="0"/>
          <w:marRight w:val="0"/>
          <w:marTop w:val="0"/>
          <w:marBottom w:val="0"/>
          <w:divBdr>
            <w:top w:val="none" w:sz="0" w:space="0" w:color="auto"/>
            <w:left w:val="none" w:sz="0" w:space="0" w:color="auto"/>
            <w:bottom w:val="none" w:sz="0" w:space="0" w:color="auto"/>
            <w:right w:val="none" w:sz="0" w:space="0" w:color="auto"/>
          </w:divBdr>
        </w:div>
      </w:divsChild>
    </w:div>
    <w:div w:id="232474709">
      <w:bodyDiv w:val="1"/>
      <w:marLeft w:val="0"/>
      <w:marRight w:val="0"/>
      <w:marTop w:val="0"/>
      <w:marBottom w:val="0"/>
      <w:divBdr>
        <w:top w:val="none" w:sz="0" w:space="0" w:color="auto"/>
        <w:left w:val="none" w:sz="0" w:space="0" w:color="auto"/>
        <w:bottom w:val="none" w:sz="0" w:space="0" w:color="auto"/>
        <w:right w:val="none" w:sz="0" w:space="0" w:color="auto"/>
      </w:divBdr>
    </w:div>
    <w:div w:id="372728900">
      <w:bodyDiv w:val="1"/>
      <w:marLeft w:val="0"/>
      <w:marRight w:val="0"/>
      <w:marTop w:val="0"/>
      <w:marBottom w:val="0"/>
      <w:divBdr>
        <w:top w:val="none" w:sz="0" w:space="0" w:color="auto"/>
        <w:left w:val="none" w:sz="0" w:space="0" w:color="auto"/>
        <w:bottom w:val="none" w:sz="0" w:space="0" w:color="auto"/>
        <w:right w:val="none" w:sz="0" w:space="0" w:color="auto"/>
      </w:divBdr>
    </w:div>
    <w:div w:id="1249804148">
      <w:bodyDiv w:val="1"/>
      <w:marLeft w:val="0"/>
      <w:marRight w:val="0"/>
      <w:marTop w:val="0"/>
      <w:marBottom w:val="0"/>
      <w:divBdr>
        <w:top w:val="none" w:sz="0" w:space="0" w:color="auto"/>
        <w:left w:val="none" w:sz="0" w:space="0" w:color="auto"/>
        <w:bottom w:val="none" w:sz="0" w:space="0" w:color="auto"/>
        <w:right w:val="none" w:sz="0" w:space="0" w:color="auto"/>
      </w:divBdr>
      <w:divsChild>
        <w:div w:id="32076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3673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5539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4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436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3216A-AE15-484A-A1CF-82E512584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3551</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Academic Appeals</vt:lpstr>
    </vt:vector>
  </TitlesOfParts>
  <Company>McLaughlin Cook</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Appeals</dc:title>
  <dc:creator>Julia McLaughlin Cook</dc:creator>
  <cp:lastModifiedBy>Cassia Gallagher</cp:lastModifiedBy>
  <cp:revision>12</cp:revision>
  <cp:lastPrinted>2024-05-08T13:12:00Z</cp:lastPrinted>
  <dcterms:created xsi:type="dcterms:W3CDTF">2026-09-24T13:36:00Z</dcterms:created>
  <dcterms:modified xsi:type="dcterms:W3CDTF">2026-09-25T08:50:00Z</dcterms:modified>
</cp:coreProperties>
</file>